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80D0B7" w14:textId="7A4B6659" w:rsidR="00393615" w:rsidRDefault="00393615"/>
    <w:p w14:paraId="39A2655C" w14:textId="14C8AD68" w:rsidR="009A19F5" w:rsidRDefault="009A19F5"/>
    <w:p w14:paraId="71B13CA1" w14:textId="39DBDFED" w:rsidR="00BD37D8" w:rsidRDefault="00BD37D8"/>
    <w:p w14:paraId="432A564C" w14:textId="4A3D7B39" w:rsidR="001D2D89" w:rsidRDefault="001D2D89"/>
    <w:p w14:paraId="33AD1CD7" w14:textId="1338237F" w:rsidR="001D2D89" w:rsidRDefault="001D2D89"/>
    <w:p w14:paraId="156273EF" w14:textId="58EA3992" w:rsidR="006F3F77" w:rsidRPr="00BE649D" w:rsidRDefault="006F3F77" w:rsidP="000577E7">
      <w:pPr>
        <w:tabs>
          <w:tab w:val="left" w:pos="4253"/>
          <w:tab w:val="left" w:pos="5670"/>
        </w:tabs>
        <w:ind w:left="720"/>
        <w:rPr>
          <w:b/>
          <w:bCs/>
        </w:rPr>
      </w:pPr>
      <w:r w:rsidRPr="00BB1999">
        <w:rPr>
          <w:b/>
          <w:sz w:val="28"/>
          <w:szCs w:val="28"/>
        </w:rPr>
        <w:t xml:space="preserve">                                   </w:t>
      </w:r>
      <w:r w:rsidR="00C96AEC">
        <w:rPr>
          <w:b/>
          <w:sz w:val="28"/>
          <w:szCs w:val="28"/>
        </w:rPr>
        <w:t xml:space="preserve">    </w:t>
      </w:r>
    </w:p>
    <w:p w14:paraId="686EC294" w14:textId="7C2B8C9E" w:rsidR="00C96AEC" w:rsidRDefault="00C96AEC" w:rsidP="006F3F77">
      <w:pPr>
        <w:tabs>
          <w:tab w:val="left" w:pos="288"/>
          <w:tab w:val="left" w:pos="450"/>
        </w:tabs>
        <w:ind w:left="1418" w:right="701"/>
        <w:jc w:val="both"/>
      </w:pPr>
    </w:p>
    <w:p w14:paraId="639721FC" w14:textId="77777777" w:rsidR="000577E7" w:rsidRPr="000577E7" w:rsidRDefault="000577E7" w:rsidP="000577E7">
      <w:pPr>
        <w:jc w:val="center"/>
        <w:rPr>
          <w:rFonts w:eastAsia="Cambria" w:cs="Times New Roman"/>
          <w:b/>
          <w:sz w:val="28"/>
          <w:szCs w:val="28"/>
        </w:rPr>
      </w:pPr>
      <w:r w:rsidRPr="000577E7">
        <w:rPr>
          <w:rFonts w:eastAsia="Cambria" w:cs="Times New Roman"/>
          <w:b/>
          <w:sz w:val="28"/>
          <w:szCs w:val="28"/>
        </w:rPr>
        <w:t>CUSTOMER FEEDBACK &amp; COMPLAINTS POLICY &amp; PROCEDURE</w:t>
      </w:r>
    </w:p>
    <w:p w14:paraId="37FFA2A1" w14:textId="77777777" w:rsidR="000577E7" w:rsidRPr="000577E7" w:rsidRDefault="000577E7" w:rsidP="000577E7">
      <w:pPr>
        <w:jc w:val="both"/>
        <w:rPr>
          <w:rFonts w:eastAsia="Cambria" w:cs="Times New Roman"/>
          <w:b/>
        </w:rPr>
      </w:pPr>
    </w:p>
    <w:p w14:paraId="650ECB69" w14:textId="77777777" w:rsidR="000577E7" w:rsidRPr="000577E7" w:rsidRDefault="000577E7" w:rsidP="000577E7">
      <w:pPr>
        <w:spacing w:after="120"/>
        <w:jc w:val="both"/>
        <w:rPr>
          <w:rFonts w:eastAsia="Cambria" w:cs="Times New Roman"/>
          <w:b/>
        </w:rPr>
      </w:pPr>
    </w:p>
    <w:p w14:paraId="039E5B95" w14:textId="77777777" w:rsidR="000577E7" w:rsidRPr="000577E7" w:rsidRDefault="000577E7" w:rsidP="000577E7">
      <w:pPr>
        <w:spacing w:after="120"/>
        <w:jc w:val="both"/>
        <w:rPr>
          <w:rFonts w:eastAsia="Cambria" w:cs="Times New Roman"/>
          <w:b/>
        </w:rPr>
      </w:pPr>
      <w:r w:rsidRPr="000577E7">
        <w:rPr>
          <w:rFonts w:eastAsia="Cambria" w:cs="Times New Roman"/>
          <w:b/>
        </w:rPr>
        <w:t>OBJECTIVE OF THE POLICY</w:t>
      </w:r>
    </w:p>
    <w:p w14:paraId="6D2C0DD6" w14:textId="7752C315" w:rsidR="000577E7" w:rsidRPr="000577E7" w:rsidRDefault="000577E7" w:rsidP="000577E7">
      <w:pPr>
        <w:autoSpaceDE w:val="0"/>
        <w:autoSpaceDN w:val="0"/>
        <w:adjustRightInd w:val="0"/>
        <w:rPr>
          <w:rFonts w:eastAsia="Cambria" w:cs="Karbon-Regular"/>
          <w:color w:val="231F20"/>
        </w:rPr>
      </w:pPr>
      <w:r w:rsidRPr="000577E7">
        <w:rPr>
          <w:rFonts w:eastAsia="Cambria" w:cs="Karbon-Semibold"/>
          <w:color w:val="231F20"/>
        </w:rPr>
        <w:t>CPE Group is committed to providing service</w:t>
      </w:r>
      <w:r w:rsidR="00827128">
        <w:rPr>
          <w:rFonts w:eastAsia="Cambria" w:cs="Karbon-Semibold"/>
          <w:color w:val="231F20"/>
        </w:rPr>
        <w:t>s</w:t>
      </w:r>
      <w:r w:rsidRPr="000577E7">
        <w:rPr>
          <w:rFonts w:eastAsia="Cambria" w:cs="Karbon-Semibold"/>
          <w:color w:val="231F20"/>
        </w:rPr>
        <w:t xml:space="preserve"> to our customers which are </w:t>
      </w:r>
      <w:proofErr w:type="gramStart"/>
      <w:r w:rsidRPr="000577E7">
        <w:rPr>
          <w:rFonts w:eastAsia="Cambria" w:cs="Karbon-Semibold"/>
          <w:color w:val="231F20"/>
        </w:rPr>
        <w:t>safe</w:t>
      </w:r>
      <w:proofErr w:type="gramEnd"/>
      <w:r w:rsidRPr="000577E7">
        <w:rPr>
          <w:rFonts w:eastAsia="Cambria" w:cs="Karbon-Semibold"/>
          <w:color w:val="231F20"/>
        </w:rPr>
        <w:t xml:space="preserve"> and </w:t>
      </w:r>
      <w:r w:rsidR="00827128" w:rsidRPr="00E07E76">
        <w:rPr>
          <w:rFonts w:eastAsia="Cambria" w:cs="Karbon-Semibold"/>
        </w:rPr>
        <w:t>which</w:t>
      </w:r>
      <w:r w:rsidR="00827128" w:rsidRPr="00827128">
        <w:rPr>
          <w:rFonts w:eastAsia="Cambria" w:cs="Karbon-Semibold"/>
          <w:color w:val="00B050"/>
        </w:rPr>
        <w:t xml:space="preserve"> </w:t>
      </w:r>
      <w:r w:rsidRPr="000577E7">
        <w:rPr>
          <w:rFonts w:eastAsia="Cambria" w:cs="Karbon-Semibold"/>
          <w:color w:val="231F20"/>
        </w:rPr>
        <w:t>meet or exceed their expectations</w:t>
      </w:r>
      <w:r w:rsidRPr="000577E7">
        <w:rPr>
          <w:rFonts w:eastAsia="Cambria" w:cs="Karbon-Regular"/>
          <w:color w:val="231F20"/>
        </w:rPr>
        <w:t>.</w:t>
      </w:r>
    </w:p>
    <w:p w14:paraId="4E1BB91C" w14:textId="77777777" w:rsidR="000577E7" w:rsidRPr="000577E7" w:rsidRDefault="000577E7" w:rsidP="000577E7">
      <w:pPr>
        <w:autoSpaceDE w:val="0"/>
        <w:autoSpaceDN w:val="0"/>
        <w:adjustRightInd w:val="0"/>
        <w:rPr>
          <w:rFonts w:eastAsia="Cambria" w:cs="Karbon-Regular"/>
          <w:color w:val="231F20"/>
        </w:rPr>
      </w:pPr>
    </w:p>
    <w:p w14:paraId="18995671" w14:textId="34A1A580" w:rsidR="000577E7" w:rsidRPr="000577E7" w:rsidRDefault="000577E7" w:rsidP="000577E7">
      <w:pPr>
        <w:autoSpaceDE w:val="0"/>
        <w:autoSpaceDN w:val="0"/>
        <w:adjustRightInd w:val="0"/>
        <w:rPr>
          <w:rFonts w:eastAsia="Cambria" w:cs="Karbon-Regular"/>
          <w:color w:val="231F20"/>
        </w:rPr>
      </w:pPr>
      <w:r w:rsidRPr="000577E7">
        <w:rPr>
          <w:rFonts w:eastAsia="Cambria" w:cs="Karbon-Regular"/>
          <w:color w:val="231F20"/>
        </w:rPr>
        <w:t xml:space="preserve">We welcome and value feedback and complaints from </w:t>
      </w:r>
      <w:r w:rsidR="006D02A5" w:rsidRPr="006D02A5">
        <w:rPr>
          <w:rFonts w:eastAsia="Cambria" w:cs="Karbon-Regular"/>
        </w:rPr>
        <w:t>all</w:t>
      </w:r>
      <w:r w:rsidR="006D02A5">
        <w:rPr>
          <w:rFonts w:eastAsia="Cambria" w:cs="Karbon-Regular"/>
          <w:color w:val="231F20"/>
        </w:rPr>
        <w:t xml:space="preserve"> </w:t>
      </w:r>
      <w:r w:rsidRPr="000577E7">
        <w:rPr>
          <w:rFonts w:eastAsia="Cambria" w:cs="Karbon-Regular"/>
          <w:color w:val="231F20"/>
        </w:rPr>
        <w:t>our customers</w:t>
      </w:r>
      <w:r w:rsidR="006D02A5">
        <w:rPr>
          <w:rFonts w:eastAsia="Cambria" w:cs="Karbon-Regular"/>
          <w:color w:val="231F20"/>
        </w:rPr>
        <w:t xml:space="preserve"> -</w:t>
      </w:r>
      <w:r w:rsidRPr="006D02A5">
        <w:rPr>
          <w:rFonts w:eastAsia="Cambria" w:cs="Karbon-Regular"/>
        </w:rPr>
        <w:t xml:space="preserve"> </w:t>
      </w:r>
      <w:r w:rsidR="006D02A5" w:rsidRPr="006D02A5">
        <w:rPr>
          <w:rFonts w:eastAsia="Cambria" w:cs="Karbon-Regular"/>
        </w:rPr>
        <w:t>My Aged Care, NDIS</w:t>
      </w:r>
      <w:r w:rsidR="006D02A5">
        <w:rPr>
          <w:rFonts w:eastAsia="Cambria" w:cs="Karbon-Regular"/>
        </w:rPr>
        <w:t>,</w:t>
      </w:r>
      <w:r w:rsidR="006D02A5" w:rsidRPr="006D02A5">
        <w:rPr>
          <w:rFonts w:eastAsia="Cambria" w:cs="Karbon-Regular"/>
        </w:rPr>
        <w:t xml:space="preserve"> Veterans Home </w:t>
      </w:r>
      <w:proofErr w:type="gramStart"/>
      <w:r w:rsidR="006D02A5" w:rsidRPr="006D02A5">
        <w:rPr>
          <w:rFonts w:eastAsia="Cambria" w:cs="Karbon-Regular"/>
        </w:rPr>
        <w:t>Care</w:t>
      </w:r>
      <w:r w:rsidR="006D02A5">
        <w:rPr>
          <w:rFonts w:eastAsia="Cambria" w:cs="Karbon-Regular"/>
        </w:rPr>
        <w:t xml:space="preserve">, </w:t>
      </w:r>
      <w:r w:rsidR="006D02A5" w:rsidRPr="006D02A5">
        <w:rPr>
          <w:rFonts w:eastAsia="Cambria" w:cs="Karbon-Regular"/>
        </w:rPr>
        <w:t xml:space="preserve"> </w:t>
      </w:r>
      <w:proofErr w:type="spellStart"/>
      <w:r w:rsidR="006D02A5" w:rsidRPr="006D02A5">
        <w:rPr>
          <w:rFonts w:eastAsia="Cambria" w:cs="Karbon-Regular"/>
        </w:rPr>
        <w:t>Self</w:t>
      </w:r>
      <w:proofErr w:type="gramEnd"/>
      <w:r w:rsidR="006D02A5">
        <w:rPr>
          <w:rFonts w:eastAsia="Cambria" w:cs="Karbon-Regular"/>
        </w:rPr>
        <w:t xml:space="preserve"> </w:t>
      </w:r>
      <w:r w:rsidR="006D02A5" w:rsidRPr="006D02A5">
        <w:rPr>
          <w:rFonts w:eastAsia="Cambria" w:cs="Karbon-Regular"/>
        </w:rPr>
        <w:t>Funded</w:t>
      </w:r>
      <w:proofErr w:type="spellEnd"/>
      <w:r w:rsidR="00CD4158">
        <w:rPr>
          <w:rFonts w:eastAsia="Cambria" w:cs="Karbon-Regular"/>
        </w:rPr>
        <w:t xml:space="preserve"> and </w:t>
      </w:r>
      <w:r w:rsidRPr="006D02A5">
        <w:rPr>
          <w:rFonts w:eastAsia="Cambria" w:cs="Karbon-Regular"/>
        </w:rPr>
        <w:t xml:space="preserve"> their family members and carers as they assist us to im</w:t>
      </w:r>
      <w:r w:rsidRPr="000577E7">
        <w:rPr>
          <w:rFonts w:eastAsia="Cambria" w:cs="Karbon-Regular"/>
          <w:color w:val="231F20"/>
        </w:rPr>
        <w:t xml:space="preserve">prove our services. </w:t>
      </w:r>
      <w:r w:rsidRPr="000577E7">
        <w:rPr>
          <w:rFonts w:eastAsia="Cambria" w:cs="Karbon-Semibold"/>
          <w:color w:val="231F20"/>
        </w:rPr>
        <w:t>We are</w:t>
      </w:r>
      <w:r w:rsidRPr="000577E7">
        <w:rPr>
          <w:rFonts w:eastAsia="Cambria" w:cs="Karbon-Regular"/>
          <w:color w:val="231F20"/>
        </w:rPr>
        <w:t xml:space="preserve"> committed to being responsive to the needs and concerns of our customers and to resolving any complaint as quickly as possible.</w:t>
      </w:r>
    </w:p>
    <w:p w14:paraId="4D95FCC6" w14:textId="77777777" w:rsidR="000577E7" w:rsidRPr="000577E7" w:rsidRDefault="000577E7" w:rsidP="000577E7">
      <w:pPr>
        <w:autoSpaceDE w:val="0"/>
        <w:autoSpaceDN w:val="0"/>
        <w:adjustRightInd w:val="0"/>
        <w:rPr>
          <w:rFonts w:eastAsia="Cambria" w:cs="Karbon-Regular"/>
          <w:color w:val="231F20"/>
        </w:rPr>
      </w:pPr>
    </w:p>
    <w:p w14:paraId="0E0F1BF6" w14:textId="0BECEEEB" w:rsidR="000577E7" w:rsidRPr="000577E7" w:rsidRDefault="000577E7" w:rsidP="000577E7">
      <w:pPr>
        <w:autoSpaceDE w:val="0"/>
        <w:autoSpaceDN w:val="0"/>
        <w:adjustRightInd w:val="0"/>
        <w:rPr>
          <w:rFonts w:eastAsia="Cambria" w:cs="Karbon-Regular"/>
          <w:color w:val="231F20"/>
        </w:rPr>
      </w:pPr>
      <w:r w:rsidRPr="000577E7">
        <w:rPr>
          <w:rFonts w:eastAsia="Cambria" w:cs="Karbon-Regular"/>
          <w:color w:val="231F20"/>
        </w:rPr>
        <w:t xml:space="preserve">This policy has been designed to provide guidance to both our customers and staff on the </w:t>
      </w:r>
      <w:proofErr w:type="gramStart"/>
      <w:r w:rsidRPr="000577E7">
        <w:rPr>
          <w:rFonts w:eastAsia="Cambria" w:cs="Karbon-Regular"/>
          <w:color w:val="231F20"/>
        </w:rPr>
        <w:t>manner in which</w:t>
      </w:r>
      <w:proofErr w:type="gramEnd"/>
      <w:r w:rsidRPr="000577E7">
        <w:rPr>
          <w:rFonts w:eastAsia="Cambria" w:cs="Karbon-Regular"/>
          <w:color w:val="231F20"/>
        </w:rPr>
        <w:t xml:space="preserve"> CPE Group receives and manages complaints and to ensure people are treated fairly.</w:t>
      </w:r>
    </w:p>
    <w:p w14:paraId="74B072A6" w14:textId="77777777" w:rsidR="000577E7" w:rsidRPr="000577E7" w:rsidRDefault="000577E7" w:rsidP="000577E7">
      <w:pPr>
        <w:autoSpaceDE w:val="0"/>
        <w:autoSpaceDN w:val="0"/>
        <w:adjustRightInd w:val="0"/>
        <w:rPr>
          <w:rFonts w:eastAsia="Cambria" w:cs="Karbon-Regular"/>
          <w:color w:val="231F20"/>
        </w:rPr>
      </w:pPr>
    </w:p>
    <w:p w14:paraId="302B32AE" w14:textId="77777777" w:rsidR="000577E7" w:rsidRPr="000577E7" w:rsidRDefault="000577E7" w:rsidP="000577E7">
      <w:pPr>
        <w:spacing w:after="120"/>
        <w:jc w:val="both"/>
        <w:rPr>
          <w:rFonts w:eastAsia="Cambria" w:cs="Times New Roman"/>
          <w:b/>
        </w:rPr>
      </w:pPr>
      <w:r w:rsidRPr="000577E7">
        <w:rPr>
          <w:rFonts w:eastAsia="Cambria" w:cs="Times New Roman"/>
          <w:b/>
        </w:rPr>
        <w:t>HOW A COMPLAINT CAN BE MADE</w:t>
      </w:r>
    </w:p>
    <w:p w14:paraId="0444181A" w14:textId="77777777" w:rsidR="000577E7" w:rsidRPr="000577E7" w:rsidRDefault="000577E7" w:rsidP="000577E7">
      <w:pPr>
        <w:spacing w:after="120"/>
        <w:jc w:val="both"/>
        <w:rPr>
          <w:rFonts w:eastAsia="Cambria" w:cs="Times New Roman"/>
        </w:rPr>
      </w:pPr>
      <w:r w:rsidRPr="000577E7">
        <w:rPr>
          <w:rFonts w:eastAsia="Cambria" w:cs="Times New Roman"/>
        </w:rPr>
        <w:t>If you are dissatisfied with our services, you should in the first instance consider speaking directly with the staff member you have been dealing with. If you are uncomfortable with this or consider the relevant staff member is unable to address your concerns, you can lodge a complaint with us in any one of the following ways:</w:t>
      </w:r>
    </w:p>
    <w:p w14:paraId="435D5D96" w14:textId="77777777" w:rsidR="000577E7" w:rsidRPr="000577E7" w:rsidRDefault="000577E7" w:rsidP="000577E7">
      <w:pPr>
        <w:widowControl w:val="0"/>
        <w:numPr>
          <w:ilvl w:val="2"/>
          <w:numId w:val="6"/>
        </w:numPr>
        <w:tabs>
          <w:tab w:val="left" w:pos="1644"/>
        </w:tabs>
        <w:autoSpaceDE w:val="0"/>
        <w:autoSpaceDN w:val="0"/>
        <w:spacing w:before="1" w:after="60"/>
        <w:ind w:left="284" w:hanging="284"/>
        <w:outlineLvl w:val="2"/>
        <w:rPr>
          <w:rFonts w:eastAsia="Times New Roman" w:cs="Times New Roman"/>
          <w:color w:val="243F60"/>
        </w:rPr>
      </w:pPr>
      <w:r w:rsidRPr="000577E7">
        <w:rPr>
          <w:rFonts w:eastAsia="Times New Roman" w:cs="Times New Roman"/>
          <w:color w:val="231F20"/>
          <w:w w:val="105"/>
        </w:rPr>
        <w:t>by</w:t>
      </w:r>
      <w:r w:rsidRPr="000577E7">
        <w:rPr>
          <w:rFonts w:eastAsia="Times New Roman" w:cs="Times New Roman"/>
          <w:color w:val="231F20"/>
          <w:spacing w:val="-11"/>
          <w:w w:val="105"/>
        </w:rPr>
        <w:t xml:space="preserve"> </w:t>
      </w:r>
      <w:r w:rsidRPr="000577E7">
        <w:rPr>
          <w:rFonts w:eastAsia="Times New Roman" w:cs="Times New Roman"/>
          <w:color w:val="231F20"/>
          <w:w w:val="105"/>
        </w:rPr>
        <w:t>completing</w:t>
      </w:r>
      <w:r w:rsidRPr="000577E7">
        <w:rPr>
          <w:rFonts w:eastAsia="Times New Roman" w:cs="Times New Roman"/>
          <w:color w:val="231F20"/>
          <w:spacing w:val="-11"/>
          <w:w w:val="105"/>
        </w:rPr>
        <w:t xml:space="preserve"> </w:t>
      </w:r>
      <w:r w:rsidRPr="000577E7">
        <w:rPr>
          <w:rFonts w:eastAsia="Times New Roman" w:cs="Times New Roman"/>
          <w:color w:val="231F20"/>
          <w:w w:val="105"/>
        </w:rPr>
        <w:t>a</w:t>
      </w:r>
      <w:r w:rsidRPr="000577E7">
        <w:rPr>
          <w:rFonts w:eastAsia="Times New Roman" w:cs="Times New Roman"/>
          <w:color w:val="231F20"/>
          <w:spacing w:val="-11"/>
          <w:w w:val="105"/>
        </w:rPr>
        <w:t xml:space="preserve"> </w:t>
      </w:r>
      <w:r w:rsidRPr="000577E7">
        <w:rPr>
          <w:rFonts w:eastAsia="Times New Roman" w:cs="Times New Roman"/>
          <w:color w:val="231F20"/>
          <w:w w:val="105"/>
        </w:rPr>
        <w:t>feedback</w:t>
      </w:r>
      <w:r w:rsidRPr="000577E7">
        <w:rPr>
          <w:rFonts w:eastAsia="Times New Roman" w:cs="Times New Roman"/>
          <w:color w:val="231F20"/>
          <w:spacing w:val="-11"/>
          <w:w w:val="105"/>
        </w:rPr>
        <w:t xml:space="preserve"> </w:t>
      </w:r>
      <w:r w:rsidRPr="000577E7">
        <w:rPr>
          <w:rFonts w:eastAsia="Times New Roman" w:cs="Times New Roman"/>
          <w:color w:val="231F20"/>
          <w:w w:val="105"/>
        </w:rPr>
        <w:t>form</w:t>
      </w:r>
      <w:r w:rsidRPr="000577E7">
        <w:rPr>
          <w:rFonts w:eastAsia="Times New Roman" w:cs="Times New Roman"/>
          <w:color w:val="231F20"/>
          <w:spacing w:val="-11"/>
          <w:w w:val="105"/>
        </w:rPr>
        <w:t xml:space="preserve"> </w:t>
      </w:r>
      <w:r w:rsidRPr="000577E7">
        <w:rPr>
          <w:rFonts w:eastAsia="Times New Roman" w:cs="Times New Roman"/>
          <w:color w:val="231F20"/>
          <w:w w:val="105"/>
        </w:rPr>
        <w:t>on</w:t>
      </w:r>
      <w:r w:rsidRPr="000577E7">
        <w:rPr>
          <w:rFonts w:eastAsia="Times New Roman" w:cs="Times New Roman"/>
          <w:color w:val="231F20"/>
          <w:spacing w:val="-11"/>
          <w:w w:val="105"/>
        </w:rPr>
        <w:t xml:space="preserve"> </w:t>
      </w:r>
      <w:r w:rsidRPr="000577E7">
        <w:rPr>
          <w:rFonts w:eastAsia="Times New Roman" w:cs="Times New Roman"/>
          <w:color w:val="231F20"/>
          <w:w w:val="105"/>
        </w:rPr>
        <w:t>our</w:t>
      </w:r>
      <w:r w:rsidRPr="000577E7">
        <w:rPr>
          <w:rFonts w:eastAsia="Times New Roman" w:cs="Times New Roman"/>
          <w:color w:val="231F20"/>
          <w:spacing w:val="-11"/>
          <w:w w:val="105"/>
        </w:rPr>
        <w:t xml:space="preserve"> </w:t>
      </w:r>
      <w:r w:rsidRPr="000577E7">
        <w:rPr>
          <w:rFonts w:eastAsia="Times New Roman" w:cs="Times New Roman"/>
          <w:color w:val="231F20"/>
          <w:w w:val="105"/>
        </w:rPr>
        <w:t>website</w:t>
      </w:r>
      <w:r w:rsidRPr="000577E7">
        <w:rPr>
          <w:rFonts w:eastAsia="Times New Roman" w:cs="Times New Roman"/>
          <w:color w:val="231F20"/>
          <w:spacing w:val="-10"/>
          <w:w w:val="105"/>
        </w:rPr>
        <w:t xml:space="preserve"> (www.cpegroup.biz)</w:t>
      </w:r>
      <w:r w:rsidRPr="000577E7">
        <w:rPr>
          <w:rFonts w:eastAsia="Times New Roman" w:cs="Times New Roman"/>
          <w:color w:val="231F20"/>
          <w:w w:val="105"/>
        </w:rPr>
        <w:t>;</w:t>
      </w:r>
    </w:p>
    <w:p w14:paraId="6FDC098C" w14:textId="77777777" w:rsidR="000577E7" w:rsidRPr="000577E7" w:rsidRDefault="000577E7" w:rsidP="000577E7">
      <w:pPr>
        <w:widowControl w:val="0"/>
        <w:numPr>
          <w:ilvl w:val="2"/>
          <w:numId w:val="6"/>
        </w:numPr>
        <w:tabs>
          <w:tab w:val="left" w:pos="1644"/>
        </w:tabs>
        <w:autoSpaceDE w:val="0"/>
        <w:autoSpaceDN w:val="0"/>
        <w:spacing w:before="67" w:after="60"/>
        <w:ind w:left="284" w:hanging="284"/>
        <w:contextualSpacing/>
        <w:rPr>
          <w:rFonts w:eastAsia="Calibri" w:cs="Times New Roman"/>
        </w:rPr>
      </w:pPr>
      <w:r w:rsidRPr="000577E7">
        <w:rPr>
          <w:rFonts w:eastAsia="Calibri" w:cs="Times New Roman"/>
          <w:color w:val="231F20"/>
          <w:w w:val="105"/>
        </w:rPr>
        <w:t>by</w:t>
      </w:r>
      <w:r w:rsidRPr="000577E7">
        <w:rPr>
          <w:rFonts w:eastAsia="Calibri" w:cs="Times New Roman"/>
          <w:color w:val="231F20"/>
          <w:spacing w:val="-11"/>
          <w:w w:val="105"/>
        </w:rPr>
        <w:t xml:space="preserve"> </w:t>
      </w:r>
      <w:r w:rsidRPr="000577E7">
        <w:rPr>
          <w:rFonts w:eastAsia="Calibri" w:cs="Times New Roman"/>
          <w:color w:val="231F20"/>
          <w:w w:val="105"/>
        </w:rPr>
        <w:t>telephoning</w:t>
      </w:r>
      <w:r w:rsidRPr="000577E7">
        <w:rPr>
          <w:rFonts w:eastAsia="Calibri" w:cs="Times New Roman"/>
          <w:color w:val="231F20"/>
          <w:spacing w:val="-10"/>
          <w:w w:val="105"/>
        </w:rPr>
        <w:t xml:space="preserve"> </w:t>
      </w:r>
      <w:r w:rsidRPr="000577E7">
        <w:rPr>
          <w:rFonts w:eastAsia="Calibri" w:cs="Times New Roman"/>
          <w:color w:val="231F20"/>
          <w:w w:val="105"/>
        </w:rPr>
        <w:t>us</w:t>
      </w:r>
      <w:r w:rsidRPr="000577E7">
        <w:rPr>
          <w:rFonts w:eastAsia="Calibri" w:cs="Times New Roman"/>
          <w:color w:val="231F20"/>
          <w:spacing w:val="-11"/>
          <w:w w:val="105"/>
        </w:rPr>
        <w:t xml:space="preserve"> </w:t>
      </w:r>
      <w:r w:rsidRPr="000577E7">
        <w:rPr>
          <w:rFonts w:eastAsia="Calibri" w:cs="Times New Roman"/>
          <w:color w:val="231F20"/>
          <w:w w:val="105"/>
        </w:rPr>
        <w:t>on 1300 665 082 and requesting to speak to our Care Manager;</w:t>
      </w:r>
    </w:p>
    <w:p w14:paraId="676739B1" w14:textId="77777777" w:rsidR="000577E7" w:rsidRPr="000577E7" w:rsidRDefault="000577E7" w:rsidP="000577E7">
      <w:pPr>
        <w:widowControl w:val="0"/>
        <w:numPr>
          <w:ilvl w:val="2"/>
          <w:numId w:val="6"/>
        </w:numPr>
        <w:tabs>
          <w:tab w:val="left" w:pos="1644"/>
        </w:tabs>
        <w:autoSpaceDE w:val="0"/>
        <w:autoSpaceDN w:val="0"/>
        <w:spacing w:before="67" w:after="60"/>
        <w:ind w:left="284" w:hanging="284"/>
        <w:contextualSpacing/>
        <w:rPr>
          <w:rFonts w:eastAsia="Calibri" w:cs="Times New Roman"/>
        </w:rPr>
      </w:pPr>
      <w:r w:rsidRPr="000577E7">
        <w:rPr>
          <w:rFonts w:eastAsia="Calibri" w:cs="Times New Roman"/>
          <w:color w:val="231F20"/>
          <w:w w:val="105"/>
        </w:rPr>
        <w:t>by</w:t>
      </w:r>
      <w:r w:rsidRPr="000577E7">
        <w:rPr>
          <w:rFonts w:eastAsia="Calibri" w:cs="Times New Roman"/>
          <w:color w:val="231F20"/>
          <w:spacing w:val="-11"/>
          <w:w w:val="105"/>
        </w:rPr>
        <w:t xml:space="preserve"> </w:t>
      </w:r>
      <w:r w:rsidRPr="000577E7">
        <w:rPr>
          <w:rFonts w:eastAsia="Calibri" w:cs="Times New Roman"/>
          <w:color w:val="231F20"/>
          <w:w w:val="105"/>
        </w:rPr>
        <w:t>writing</w:t>
      </w:r>
      <w:r w:rsidRPr="000577E7">
        <w:rPr>
          <w:rFonts w:eastAsia="Calibri" w:cs="Times New Roman"/>
          <w:color w:val="231F20"/>
          <w:spacing w:val="-11"/>
          <w:w w:val="105"/>
        </w:rPr>
        <w:t xml:space="preserve"> </w:t>
      </w:r>
      <w:r w:rsidRPr="000577E7">
        <w:rPr>
          <w:rFonts w:eastAsia="Calibri" w:cs="Times New Roman"/>
          <w:color w:val="231F20"/>
          <w:w w:val="105"/>
        </w:rPr>
        <w:t>to</w:t>
      </w:r>
      <w:r w:rsidRPr="000577E7">
        <w:rPr>
          <w:rFonts w:eastAsia="Calibri" w:cs="Times New Roman"/>
          <w:color w:val="231F20"/>
          <w:spacing w:val="-11"/>
          <w:w w:val="105"/>
        </w:rPr>
        <w:t xml:space="preserve"> our Care Manager</w:t>
      </w:r>
      <w:r w:rsidRPr="000577E7">
        <w:rPr>
          <w:rFonts w:eastAsia="Calibri" w:cs="Times New Roman"/>
          <w:color w:val="231F20"/>
          <w:spacing w:val="-10"/>
          <w:w w:val="105"/>
        </w:rPr>
        <w:t xml:space="preserve"> (63 Lindsay Street, Perth WA 6000); or</w:t>
      </w:r>
    </w:p>
    <w:p w14:paraId="7E1D22A0" w14:textId="77777777" w:rsidR="000577E7" w:rsidRPr="000577E7" w:rsidRDefault="000577E7" w:rsidP="000577E7">
      <w:pPr>
        <w:widowControl w:val="0"/>
        <w:numPr>
          <w:ilvl w:val="2"/>
          <w:numId w:val="6"/>
        </w:numPr>
        <w:tabs>
          <w:tab w:val="left" w:pos="1644"/>
        </w:tabs>
        <w:autoSpaceDE w:val="0"/>
        <w:autoSpaceDN w:val="0"/>
        <w:spacing w:before="67" w:after="120"/>
        <w:ind w:left="284" w:hanging="284"/>
        <w:contextualSpacing/>
        <w:rPr>
          <w:rFonts w:eastAsia="Calibri" w:cs="Times New Roman"/>
        </w:rPr>
      </w:pPr>
      <w:r w:rsidRPr="000577E7">
        <w:rPr>
          <w:rFonts w:eastAsia="Calibri" w:cs="Times New Roman"/>
          <w:color w:val="231F20"/>
        </w:rPr>
        <w:t>by</w:t>
      </w:r>
      <w:r w:rsidRPr="000577E7">
        <w:rPr>
          <w:rFonts w:eastAsia="Calibri" w:cs="Times New Roman"/>
          <w:color w:val="231F20"/>
          <w:spacing w:val="-8"/>
        </w:rPr>
        <w:t xml:space="preserve"> </w:t>
      </w:r>
      <w:r w:rsidRPr="000577E7">
        <w:rPr>
          <w:rFonts w:eastAsia="Calibri" w:cs="Times New Roman"/>
          <w:color w:val="231F20"/>
        </w:rPr>
        <w:t>emailing</w:t>
      </w:r>
      <w:r w:rsidRPr="000577E7">
        <w:rPr>
          <w:rFonts w:eastAsia="Calibri" w:cs="Times New Roman"/>
          <w:color w:val="231F20"/>
          <w:spacing w:val="-8"/>
        </w:rPr>
        <w:t xml:space="preserve"> </w:t>
      </w:r>
      <w:r w:rsidRPr="000577E7">
        <w:rPr>
          <w:rFonts w:eastAsia="Calibri" w:cs="Times New Roman"/>
          <w:color w:val="231F20"/>
        </w:rPr>
        <w:t>us</w:t>
      </w:r>
      <w:r w:rsidRPr="000577E7">
        <w:rPr>
          <w:rFonts w:eastAsia="Calibri" w:cs="Times New Roman"/>
          <w:color w:val="231F20"/>
          <w:spacing w:val="-8"/>
        </w:rPr>
        <w:t xml:space="preserve"> (info@cpegroup.biz).</w:t>
      </w:r>
    </w:p>
    <w:p w14:paraId="3EC64079" w14:textId="77777777" w:rsidR="000577E7" w:rsidRPr="000577E7" w:rsidRDefault="000577E7" w:rsidP="000577E7">
      <w:pPr>
        <w:widowControl w:val="0"/>
        <w:tabs>
          <w:tab w:val="left" w:pos="1644"/>
        </w:tabs>
        <w:autoSpaceDE w:val="0"/>
        <w:autoSpaceDN w:val="0"/>
        <w:spacing w:before="67"/>
        <w:rPr>
          <w:rFonts w:asciiTheme="minorHAnsi" w:eastAsia="Cambria" w:hAnsiTheme="minorHAnsi" w:cs="Times New Roman"/>
        </w:rPr>
      </w:pPr>
      <w:r w:rsidRPr="000577E7">
        <w:rPr>
          <w:rFonts w:asciiTheme="minorHAnsi" w:eastAsia="Cambria" w:hAnsiTheme="minorHAnsi" w:cs="Times New Roman"/>
        </w:rPr>
        <w:t>If we receive your complaint verbally and we consider it appropriate, we may ask you to put your complaint in writing.</w:t>
      </w:r>
    </w:p>
    <w:p w14:paraId="56A42E9C" w14:textId="77777777" w:rsidR="000577E7" w:rsidRPr="000577E7" w:rsidRDefault="000577E7" w:rsidP="000577E7">
      <w:pPr>
        <w:jc w:val="both"/>
        <w:rPr>
          <w:rFonts w:eastAsia="Cambria" w:cs="Times New Roman"/>
        </w:rPr>
      </w:pPr>
      <w:bookmarkStart w:id="0" w:name="_GoBack"/>
      <w:bookmarkEnd w:id="0"/>
    </w:p>
    <w:p w14:paraId="739CE98A" w14:textId="77777777" w:rsidR="000577E7" w:rsidRPr="000577E7" w:rsidRDefault="000577E7" w:rsidP="000577E7">
      <w:pPr>
        <w:spacing w:after="120"/>
        <w:jc w:val="both"/>
        <w:rPr>
          <w:rFonts w:eastAsia="Cambria" w:cs="Times New Roman"/>
          <w:b/>
        </w:rPr>
      </w:pPr>
      <w:r w:rsidRPr="000577E7">
        <w:rPr>
          <w:rFonts w:eastAsia="Cambria" w:cs="Times New Roman"/>
          <w:b/>
        </w:rPr>
        <w:t>RECORDING, INVESTIGATING &amp; PROVIDING FEEDBACK</w:t>
      </w:r>
    </w:p>
    <w:p w14:paraId="65B84F49" w14:textId="77777777" w:rsidR="000577E7" w:rsidRPr="000577E7" w:rsidRDefault="000577E7" w:rsidP="000577E7">
      <w:pPr>
        <w:jc w:val="both"/>
        <w:rPr>
          <w:rFonts w:eastAsia="Cambria" w:cs="Times New Roman"/>
        </w:rPr>
      </w:pPr>
      <w:r w:rsidRPr="000577E7">
        <w:rPr>
          <w:rFonts w:eastAsia="Cambria" w:cs="Times New Roman"/>
        </w:rPr>
        <w:t>When taking a complaint, we will record your name, contact details and all details of your complaint including the facts and cause(s) of your complaint.</w:t>
      </w:r>
    </w:p>
    <w:p w14:paraId="6AC6A2F8" w14:textId="77777777" w:rsidR="000577E7" w:rsidRPr="000577E7" w:rsidRDefault="000577E7" w:rsidP="000577E7">
      <w:pPr>
        <w:jc w:val="both"/>
        <w:rPr>
          <w:rFonts w:eastAsia="Cambria" w:cs="Times New Roman"/>
        </w:rPr>
      </w:pPr>
    </w:p>
    <w:p w14:paraId="189918A2" w14:textId="1B96687E" w:rsidR="00827128" w:rsidRPr="000577E7" w:rsidRDefault="00827128" w:rsidP="00827128">
      <w:pPr>
        <w:shd w:val="clear" w:color="auto" w:fill="FFFFFF"/>
        <w:spacing w:after="100" w:afterAutospacing="1"/>
        <w:rPr>
          <w:rFonts w:eastAsia="Times New Roman" w:cs="Arial"/>
          <w:lang w:eastAsia="en-AU"/>
        </w:rPr>
      </w:pPr>
      <w:r w:rsidRPr="000577E7">
        <w:rPr>
          <w:rFonts w:eastAsia="Times New Roman" w:cs="Arial"/>
          <w:color w:val="222222"/>
          <w:lang w:eastAsia="en-AU"/>
        </w:rPr>
        <w:t xml:space="preserve">We will resolve your complaint as quickly as possible. </w:t>
      </w:r>
      <w:r w:rsidRPr="00E07E76">
        <w:rPr>
          <w:rFonts w:eastAsia="Times New Roman" w:cs="Arial"/>
          <w:lang w:eastAsia="en-AU"/>
        </w:rPr>
        <w:t xml:space="preserve">In accordance with our </w:t>
      </w:r>
      <w:r w:rsidRPr="000577E7">
        <w:rPr>
          <w:rFonts w:eastAsia="Times New Roman" w:cs="Arial"/>
          <w:lang w:eastAsia="en-AU"/>
        </w:rPr>
        <w:t xml:space="preserve">Complaints Procedure </w:t>
      </w:r>
      <w:r w:rsidRPr="00E07E76">
        <w:rPr>
          <w:rFonts w:eastAsia="Times New Roman" w:cs="Arial"/>
          <w:lang w:eastAsia="en-AU"/>
        </w:rPr>
        <w:t xml:space="preserve">we will </w:t>
      </w:r>
    </w:p>
    <w:p w14:paraId="4452C270" w14:textId="77777777" w:rsidR="00827128" w:rsidRPr="000577E7" w:rsidRDefault="00827128" w:rsidP="00827128">
      <w:pPr>
        <w:numPr>
          <w:ilvl w:val="0"/>
          <w:numId w:val="7"/>
        </w:numPr>
        <w:shd w:val="clear" w:color="auto" w:fill="FFFFFF"/>
        <w:spacing w:before="100" w:beforeAutospacing="1" w:after="100" w:afterAutospacing="1"/>
        <w:rPr>
          <w:rFonts w:eastAsia="Times New Roman" w:cs="Arial"/>
          <w:color w:val="222222"/>
          <w:lang w:eastAsia="en-AU"/>
        </w:rPr>
      </w:pPr>
      <w:r w:rsidRPr="000577E7">
        <w:rPr>
          <w:rFonts w:eastAsia="Times New Roman" w:cs="Arial"/>
          <w:color w:val="222222"/>
          <w:lang w:eastAsia="en-AU"/>
        </w:rPr>
        <w:t>take immediate action where there appears to be a high risk of harm, neglect or abuse;</w:t>
      </w:r>
    </w:p>
    <w:p w14:paraId="35FA1662" w14:textId="2AC95E71" w:rsidR="00827128" w:rsidRPr="000577E7" w:rsidRDefault="00827128" w:rsidP="00827128">
      <w:pPr>
        <w:numPr>
          <w:ilvl w:val="0"/>
          <w:numId w:val="7"/>
        </w:numPr>
        <w:shd w:val="clear" w:color="auto" w:fill="FFFFFF"/>
        <w:spacing w:before="100" w:beforeAutospacing="1" w:after="100" w:afterAutospacing="1"/>
        <w:rPr>
          <w:rFonts w:eastAsia="Times New Roman" w:cs="Arial"/>
          <w:color w:val="222222"/>
          <w:lang w:eastAsia="en-AU"/>
        </w:rPr>
      </w:pPr>
      <w:r w:rsidRPr="000577E7">
        <w:rPr>
          <w:rFonts w:eastAsia="Times New Roman" w:cs="Arial"/>
          <w:color w:val="222222"/>
          <w:lang w:eastAsia="en-AU"/>
        </w:rPr>
        <w:t xml:space="preserve">aim to acknowledge complaints within the next business day </w:t>
      </w:r>
      <w:r w:rsidRPr="000577E7">
        <w:rPr>
          <w:rFonts w:eastAsia="Times New Roman" w:cs="Arial"/>
          <w:lang w:eastAsia="en-AU"/>
        </w:rPr>
        <w:t>from</w:t>
      </w:r>
      <w:r w:rsidRPr="000577E7">
        <w:rPr>
          <w:rFonts w:eastAsia="Times New Roman" w:cs="Arial"/>
          <w:color w:val="222222"/>
          <w:lang w:eastAsia="en-AU"/>
        </w:rPr>
        <w:t xml:space="preserve"> receipt;</w:t>
      </w:r>
    </w:p>
    <w:p w14:paraId="56398352" w14:textId="77777777" w:rsidR="00827128" w:rsidRPr="000577E7" w:rsidRDefault="00827128" w:rsidP="00827128">
      <w:pPr>
        <w:numPr>
          <w:ilvl w:val="0"/>
          <w:numId w:val="7"/>
        </w:numPr>
        <w:shd w:val="clear" w:color="auto" w:fill="FFFFFF"/>
        <w:spacing w:before="100" w:beforeAutospacing="1" w:after="100" w:afterAutospacing="1"/>
        <w:rPr>
          <w:rFonts w:eastAsia="Times New Roman" w:cs="Arial"/>
          <w:color w:val="222222"/>
          <w:lang w:eastAsia="en-AU"/>
        </w:rPr>
      </w:pPr>
      <w:r w:rsidRPr="000577E7">
        <w:rPr>
          <w:rFonts w:eastAsia="Times New Roman" w:cs="Arial"/>
          <w:color w:val="222222"/>
          <w:lang w:eastAsia="en-AU"/>
        </w:rPr>
        <w:t>call you within two business days of acknowledgement; and</w:t>
      </w:r>
    </w:p>
    <w:p w14:paraId="776FB2D5" w14:textId="77777777" w:rsidR="00827128" w:rsidRPr="000577E7" w:rsidRDefault="00827128" w:rsidP="00827128">
      <w:pPr>
        <w:numPr>
          <w:ilvl w:val="0"/>
          <w:numId w:val="7"/>
        </w:numPr>
        <w:shd w:val="clear" w:color="auto" w:fill="FFFFFF"/>
        <w:spacing w:before="100" w:beforeAutospacing="1" w:after="100" w:afterAutospacing="1"/>
        <w:rPr>
          <w:rFonts w:eastAsia="Times New Roman" w:cs="Arial"/>
          <w:color w:val="222222"/>
          <w:lang w:eastAsia="en-AU"/>
        </w:rPr>
      </w:pPr>
      <w:r w:rsidRPr="000577E7">
        <w:rPr>
          <w:rFonts w:eastAsia="Times New Roman" w:cs="Arial"/>
          <w:color w:val="222222"/>
          <w:lang w:eastAsia="en-AU"/>
        </w:rPr>
        <w:t>aim to resolve complaints within 21 business days of receipt.</w:t>
      </w:r>
    </w:p>
    <w:p w14:paraId="1D4257DC" w14:textId="77777777" w:rsidR="00CD4158" w:rsidRDefault="00CD4158" w:rsidP="000577E7">
      <w:pPr>
        <w:shd w:val="clear" w:color="auto" w:fill="FFFFFF"/>
        <w:spacing w:after="100" w:afterAutospacing="1"/>
        <w:rPr>
          <w:rFonts w:eastAsia="Times New Roman" w:cs="Arial"/>
          <w:color w:val="222222"/>
          <w:lang w:eastAsia="en-AU"/>
        </w:rPr>
      </w:pPr>
    </w:p>
    <w:p w14:paraId="2121094D" w14:textId="77777777" w:rsidR="00CD4158" w:rsidRDefault="00CD4158" w:rsidP="000577E7">
      <w:pPr>
        <w:shd w:val="clear" w:color="auto" w:fill="FFFFFF"/>
        <w:spacing w:after="100" w:afterAutospacing="1"/>
        <w:rPr>
          <w:rFonts w:eastAsia="Times New Roman" w:cs="Arial"/>
          <w:color w:val="222222"/>
          <w:lang w:eastAsia="en-AU"/>
        </w:rPr>
      </w:pPr>
    </w:p>
    <w:p w14:paraId="2EA56CDE" w14:textId="77777777" w:rsidR="00CD4158" w:rsidRDefault="00CD4158" w:rsidP="000577E7">
      <w:pPr>
        <w:shd w:val="clear" w:color="auto" w:fill="FFFFFF"/>
        <w:spacing w:after="100" w:afterAutospacing="1"/>
        <w:rPr>
          <w:rFonts w:eastAsia="Times New Roman" w:cs="Arial"/>
          <w:color w:val="222222"/>
          <w:lang w:eastAsia="en-AU"/>
        </w:rPr>
      </w:pPr>
    </w:p>
    <w:p w14:paraId="24128BB4" w14:textId="77777777" w:rsidR="00CD4158" w:rsidRDefault="00CD4158" w:rsidP="000577E7">
      <w:pPr>
        <w:shd w:val="clear" w:color="auto" w:fill="FFFFFF"/>
        <w:spacing w:after="100" w:afterAutospacing="1"/>
        <w:rPr>
          <w:rFonts w:eastAsia="Times New Roman" w:cs="Arial"/>
          <w:color w:val="222222"/>
          <w:lang w:eastAsia="en-AU"/>
        </w:rPr>
      </w:pPr>
    </w:p>
    <w:p w14:paraId="2A8CD3C5" w14:textId="1B4E40A4" w:rsidR="000577E7" w:rsidRPr="000577E7" w:rsidRDefault="000577E7" w:rsidP="000577E7">
      <w:pPr>
        <w:shd w:val="clear" w:color="auto" w:fill="FFFFFF"/>
        <w:spacing w:after="100" w:afterAutospacing="1"/>
        <w:rPr>
          <w:rFonts w:eastAsia="Times New Roman" w:cs="Arial"/>
          <w:color w:val="222222"/>
          <w:lang w:eastAsia="en-AU"/>
        </w:rPr>
      </w:pPr>
      <w:r w:rsidRPr="000577E7">
        <w:rPr>
          <w:rFonts w:eastAsia="Times New Roman" w:cs="Arial"/>
          <w:color w:val="222222"/>
          <w:lang w:eastAsia="en-AU"/>
        </w:rPr>
        <w:t>When we contact you to talk about your complaint, we may ask you to provide more information to help us understand the nature of your complaint.</w:t>
      </w:r>
    </w:p>
    <w:p w14:paraId="77A4F159" w14:textId="47E73472" w:rsidR="000577E7" w:rsidRPr="000577E7" w:rsidRDefault="000577E7" w:rsidP="000577E7">
      <w:pPr>
        <w:jc w:val="both"/>
        <w:rPr>
          <w:rFonts w:eastAsia="Cambria" w:cs="Times New Roman"/>
        </w:rPr>
      </w:pPr>
      <w:r w:rsidRPr="000577E7">
        <w:rPr>
          <w:rFonts w:eastAsia="Times New Roman" w:cs="Arial"/>
          <w:color w:val="222222"/>
          <w:lang w:eastAsia="en-AU"/>
        </w:rPr>
        <w:t xml:space="preserve">We will contact the person or organisation you are complaining about, provide them with details and ask for their comments and relevant information. </w:t>
      </w:r>
      <w:r w:rsidRPr="000577E7">
        <w:rPr>
          <w:rFonts w:eastAsia="Cambria" w:cs="Times New Roman"/>
        </w:rPr>
        <w:t xml:space="preserve">If the complaint is against an employee of CPE Group, that person will </w:t>
      </w:r>
      <w:r w:rsidR="00827128" w:rsidRPr="00E07E76">
        <w:rPr>
          <w:rFonts w:eastAsia="Cambria" w:cs="Times New Roman"/>
        </w:rPr>
        <w:t xml:space="preserve">have no </w:t>
      </w:r>
      <w:r w:rsidRPr="000577E7">
        <w:rPr>
          <w:rFonts w:eastAsia="Cambria" w:cs="Times New Roman"/>
        </w:rPr>
        <w:t xml:space="preserve">contact with the complainant while the complaint is resolved. </w:t>
      </w:r>
    </w:p>
    <w:p w14:paraId="0DCBD9CC" w14:textId="77777777" w:rsidR="000577E7" w:rsidRPr="000577E7" w:rsidRDefault="000577E7" w:rsidP="000577E7">
      <w:pPr>
        <w:jc w:val="both"/>
        <w:rPr>
          <w:rFonts w:eastAsia="Cambria" w:cs="Times New Roman"/>
        </w:rPr>
      </w:pPr>
    </w:p>
    <w:p w14:paraId="606F2154" w14:textId="77777777" w:rsidR="000577E7" w:rsidRPr="000577E7" w:rsidRDefault="000577E7" w:rsidP="000577E7">
      <w:pPr>
        <w:jc w:val="both"/>
        <w:rPr>
          <w:rFonts w:eastAsia="Cambria" w:cs="Arial"/>
          <w:color w:val="222222"/>
          <w:shd w:val="clear" w:color="auto" w:fill="FFFFFF"/>
        </w:rPr>
      </w:pPr>
      <w:r w:rsidRPr="000577E7">
        <w:rPr>
          <w:rFonts w:eastAsia="Cambria" w:cs="Arial"/>
          <w:color w:val="222222"/>
          <w:shd w:val="clear" w:color="auto" w:fill="FFFFFF"/>
        </w:rPr>
        <w:t>Complaints can be resolved in many ways and the CPE Group staff member who is handling your complaint can provide you with information about how your complaint will be resolved.</w:t>
      </w:r>
    </w:p>
    <w:p w14:paraId="225E7287" w14:textId="77777777" w:rsidR="000577E7" w:rsidRPr="000577E7" w:rsidRDefault="000577E7" w:rsidP="000577E7">
      <w:pPr>
        <w:jc w:val="both"/>
        <w:rPr>
          <w:rFonts w:eastAsia="Cambria" w:cs="Arial"/>
          <w:color w:val="222222"/>
          <w:shd w:val="clear" w:color="auto" w:fill="FFFFFF"/>
        </w:rPr>
      </w:pPr>
    </w:p>
    <w:p w14:paraId="1C5C64CF" w14:textId="77777777" w:rsidR="000577E7" w:rsidRPr="000577E7" w:rsidRDefault="000577E7" w:rsidP="000577E7">
      <w:pPr>
        <w:jc w:val="both"/>
        <w:rPr>
          <w:rFonts w:eastAsia="Cambria" w:cs="Times New Roman"/>
        </w:rPr>
      </w:pPr>
      <w:r w:rsidRPr="000577E7">
        <w:rPr>
          <w:rFonts w:eastAsia="Cambria" w:cs="Times New Roman"/>
        </w:rPr>
        <w:t>We will ensure that you will be appropriately involved in the resolution of the complaint and kept informed of the progress of the complaint including any actions taken and the outcome following the investigation of your complaint.</w:t>
      </w:r>
    </w:p>
    <w:p w14:paraId="1F9422C8" w14:textId="77777777" w:rsidR="000577E7" w:rsidRPr="000577E7" w:rsidRDefault="000577E7" w:rsidP="000577E7">
      <w:pPr>
        <w:jc w:val="both"/>
        <w:rPr>
          <w:rFonts w:eastAsia="Cambria" w:cs="Times New Roman"/>
        </w:rPr>
      </w:pPr>
    </w:p>
    <w:p w14:paraId="1107145F" w14:textId="77777777" w:rsidR="000577E7" w:rsidRPr="000577E7" w:rsidRDefault="000577E7" w:rsidP="000577E7">
      <w:pPr>
        <w:spacing w:after="120"/>
        <w:jc w:val="both"/>
        <w:rPr>
          <w:rFonts w:eastAsia="Cambria" w:cs="Times New Roman"/>
        </w:rPr>
      </w:pPr>
      <w:r w:rsidRPr="000577E7">
        <w:rPr>
          <w:rFonts w:eastAsia="Cambria" w:cs="Times New Roman"/>
          <w:b/>
        </w:rPr>
        <w:t>EXTERNAL SUPPORT</w:t>
      </w:r>
    </w:p>
    <w:p w14:paraId="57A53F73" w14:textId="77777777" w:rsidR="000577E7" w:rsidRPr="000577E7" w:rsidRDefault="000577E7" w:rsidP="000577E7">
      <w:pPr>
        <w:jc w:val="both"/>
        <w:rPr>
          <w:rFonts w:eastAsia="Cambria" w:cs="Times New Roman"/>
        </w:rPr>
      </w:pPr>
      <w:r w:rsidRPr="000577E7">
        <w:rPr>
          <w:rFonts w:eastAsia="Cambria" w:cs="Times New Roman"/>
        </w:rPr>
        <w:t>At any stage of the complaints process, you can get support from an independent advocate.</w:t>
      </w:r>
    </w:p>
    <w:p w14:paraId="79800ECB" w14:textId="77777777" w:rsidR="000577E7" w:rsidRPr="000577E7" w:rsidRDefault="000577E7" w:rsidP="000577E7">
      <w:pPr>
        <w:jc w:val="both"/>
        <w:rPr>
          <w:rFonts w:eastAsia="Cambria" w:cs="Times New Roman"/>
        </w:rPr>
      </w:pPr>
    </w:p>
    <w:p w14:paraId="40C470CA" w14:textId="77777777" w:rsidR="000577E7" w:rsidRPr="000577E7" w:rsidRDefault="000577E7" w:rsidP="000577E7">
      <w:pPr>
        <w:jc w:val="both"/>
        <w:rPr>
          <w:rFonts w:eastAsia="Cambria" w:cs="Times New Roman"/>
        </w:rPr>
      </w:pPr>
      <w:r w:rsidRPr="000577E7">
        <w:rPr>
          <w:rFonts w:eastAsia="Cambria" w:cs="Times New Roman"/>
        </w:rPr>
        <w:t>Where a matter needs to be referred to an outside agency or otherwise investigated, all staff will cooperate with the inquiry and produce material requested.</w:t>
      </w:r>
    </w:p>
    <w:p w14:paraId="4B27D6B7" w14:textId="77777777" w:rsidR="000577E7" w:rsidRPr="000577E7" w:rsidRDefault="000577E7" w:rsidP="000577E7">
      <w:pPr>
        <w:jc w:val="both"/>
        <w:rPr>
          <w:rFonts w:eastAsia="Cambria" w:cs="Times New Roman"/>
        </w:rPr>
      </w:pPr>
    </w:p>
    <w:p w14:paraId="52650272" w14:textId="77777777" w:rsidR="000577E7" w:rsidRPr="000577E7" w:rsidRDefault="000577E7" w:rsidP="000577E7">
      <w:pPr>
        <w:jc w:val="both"/>
        <w:rPr>
          <w:rFonts w:eastAsia="Cambria" w:cs="Times New Roman"/>
        </w:rPr>
      </w:pPr>
      <w:r w:rsidRPr="000577E7">
        <w:rPr>
          <w:rFonts w:eastAsia="Cambria" w:cs="Times New Roman"/>
        </w:rPr>
        <w:t>If we have not resolved the matter to your satisfaction, you may wish to contact one of the following organisations listed below:</w:t>
      </w:r>
    </w:p>
    <w:p w14:paraId="081BB2B3" w14:textId="77777777" w:rsidR="000577E7" w:rsidRPr="000577E7" w:rsidRDefault="000577E7" w:rsidP="000577E7">
      <w:pPr>
        <w:jc w:val="both"/>
        <w:rPr>
          <w:rFonts w:eastAsia="Cambria" w:cs="Times New Roman"/>
        </w:rPr>
      </w:pPr>
    </w:p>
    <w:p w14:paraId="29A323FE" w14:textId="77777777" w:rsidR="000577E7" w:rsidRPr="000577E7" w:rsidRDefault="000577E7" w:rsidP="000577E7">
      <w:pPr>
        <w:jc w:val="both"/>
        <w:rPr>
          <w:rFonts w:eastAsia="Cambria" w:cs="Times New Roman"/>
          <w:i/>
        </w:rPr>
      </w:pPr>
      <w:r w:rsidRPr="000577E7">
        <w:rPr>
          <w:rFonts w:eastAsia="Cambria" w:cs="Times New Roman"/>
          <w:i/>
        </w:rPr>
        <w:t>For Home Care Package Customers:</w:t>
      </w:r>
    </w:p>
    <w:p w14:paraId="72A88C21" w14:textId="77777777" w:rsidR="000577E7" w:rsidRPr="000577E7" w:rsidRDefault="000577E7" w:rsidP="000577E7">
      <w:pPr>
        <w:numPr>
          <w:ilvl w:val="0"/>
          <w:numId w:val="8"/>
        </w:numPr>
        <w:spacing w:after="160" w:line="256" w:lineRule="auto"/>
        <w:ind w:left="284" w:hanging="284"/>
        <w:contextualSpacing/>
        <w:jc w:val="both"/>
        <w:rPr>
          <w:rFonts w:eastAsia="Calibri" w:cs="Times New Roman"/>
        </w:rPr>
      </w:pPr>
      <w:proofErr w:type="spellStart"/>
      <w:r w:rsidRPr="000577E7">
        <w:rPr>
          <w:rFonts w:eastAsia="Calibri" w:cs="Times New Roman"/>
        </w:rPr>
        <w:t>Advocare</w:t>
      </w:r>
      <w:proofErr w:type="spellEnd"/>
      <w:r w:rsidRPr="000577E7">
        <w:rPr>
          <w:rFonts w:eastAsia="Calibri" w:cs="Times New Roman"/>
        </w:rPr>
        <w:t>:</w:t>
      </w:r>
      <w:r w:rsidRPr="000577E7">
        <w:rPr>
          <w:rFonts w:eastAsia="Calibri" w:cs="Times New Roman"/>
        </w:rPr>
        <w:tab/>
      </w:r>
      <w:r w:rsidRPr="000577E7">
        <w:rPr>
          <w:rFonts w:eastAsia="Calibri" w:cs="Times New Roman"/>
        </w:rPr>
        <w:tab/>
        <w:t>(08) 9479 7566</w:t>
      </w:r>
    </w:p>
    <w:p w14:paraId="4714CB6B" w14:textId="77777777" w:rsidR="000577E7" w:rsidRPr="000577E7" w:rsidRDefault="000577E7" w:rsidP="000577E7">
      <w:pPr>
        <w:numPr>
          <w:ilvl w:val="0"/>
          <w:numId w:val="8"/>
        </w:numPr>
        <w:spacing w:after="160" w:line="256" w:lineRule="auto"/>
        <w:ind w:left="284" w:hanging="284"/>
        <w:contextualSpacing/>
        <w:jc w:val="both"/>
        <w:rPr>
          <w:rFonts w:eastAsia="Calibri" w:cs="Times New Roman"/>
        </w:rPr>
      </w:pPr>
      <w:r w:rsidRPr="000577E7">
        <w:rPr>
          <w:rFonts w:eastAsia="Calibri" w:cs="Times New Roman"/>
        </w:rPr>
        <w:t>My Aged Care:</w:t>
      </w:r>
      <w:r w:rsidRPr="000577E7">
        <w:rPr>
          <w:rFonts w:eastAsia="Calibri" w:cs="Times New Roman"/>
        </w:rPr>
        <w:tab/>
        <w:t>1800 200 422</w:t>
      </w:r>
    </w:p>
    <w:p w14:paraId="03CCA469" w14:textId="77777777" w:rsidR="000577E7" w:rsidRPr="000577E7" w:rsidRDefault="000577E7" w:rsidP="000577E7">
      <w:pPr>
        <w:jc w:val="both"/>
        <w:rPr>
          <w:rFonts w:eastAsia="Cambria" w:cs="Times New Roman"/>
          <w:i/>
          <w:sz w:val="24"/>
          <w:szCs w:val="24"/>
        </w:rPr>
      </w:pPr>
      <w:r w:rsidRPr="000577E7">
        <w:rPr>
          <w:rFonts w:eastAsia="Cambria" w:cs="Times New Roman"/>
          <w:i/>
          <w:sz w:val="24"/>
          <w:szCs w:val="24"/>
        </w:rPr>
        <w:t>For NDIS Customers:</w:t>
      </w:r>
    </w:p>
    <w:p w14:paraId="5CCC1022" w14:textId="77777777" w:rsidR="000577E7" w:rsidRPr="000577E7" w:rsidRDefault="000577E7" w:rsidP="000577E7">
      <w:pPr>
        <w:numPr>
          <w:ilvl w:val="0"/>
          <w:numId w:val="8"/>
        </w:numPr>
        <w:spacing w:after="160" w:line="256" w:lineRule="auto"/>
        <w:ind w:left="284" w:hanging="284"/>
        <w:contextualSpacing/>
        <w:jc w:val="both"/>
        <w:rPr>
          <w:rFonts w:eastAsia="Calibri" w:cs="Times New Roman"/>
        </w:rPr>
      </w:pPr>
      <w:r w:rsidRPr="000577E7">
        <w:rPr>
          <w:rFonts w:eastAsia="Calibri" w:cs="Times New Roman"/>
        </w:rPr>
        <w:t>NDIS:</w:t>
      </w:r>
      <w:r w:rsidRPr="000577E7">
        <w:rPr>
          <w:rFonts w:eastAsia="Calibri" w:cs="Times New Roman"/>
        </w:rPr>
        <w:tab/>
      </w:r>
      <w:r w:rsidRPr="000577E7">
        <w:rPr>
          <w:rFonts w:eastAsia="Calibri" w:cs="Times New Roman"/>
        </w:rPr>
        <w:tab/>
        <w:t>1800 800 110</w:t>
      </w:r>
    </w:p>
    <w:p w14:paraId="1B93C6D7" w14:textId="77777777" w:rsidR="000577E7" w:rsidRPr="000577E7" w:rsidRDefault="000577E7" w:rsidP="000577E7">
      <w:pPr>
        <w:numPr>
          <w:ilvl w:val="0"/>
          <w:numId w:val="8"/>
        </w:numPr>
        <w:spacing w:after="160" w:line="256" w:lineRule="auto"/>
        <w:ind w:left="284" w:hanging="284"/>
        <w:contextualSpacing/>
        <w:jc w:val="both"/>
        <w:rPr>
          <w:rFonts w:eastAsia="Calibri" w:cs="Times New Roman"/>
        </w:rPr>
      </w:pPr>
      <w:r w:rsidRPr="000577E7">
        <w:rPr>
          <w:rFonts w:eastAsia="Calibri" w:cs="Times New Roman"/>
        </w:rPr>
        <w:t>Health &amp; Disability Services Complaints Office:</w:t>
      </w:r>
      <w:r w:rsidRPr="000577E7">
        <w:rPr>
          <w:rFonts w:eastAsia="Calibri" w:cs="Times New Roman"/>
        </w:rPr>
        <w:tab/>
        <w:t>(08) 6551 7600 or 1800 813 583</w:t>
      </w:r>
    </w:p>
    <w:p w14:paraId="0F3FDB75" w14:textId="77777777" w:rsidR="000577E7" w:rsidRPr="000577E7" w:rsidRDefault="000577E7" w:rsidP="000577E7">
      <w:pPr>
        <w:jc w:val="both"/>
        <w:rPr>
          <w:rFonts w:eastAsia="Cambria" w:cs="Times New Roman"/>
        </w:rPr>
      </w:pPr>
    </w:p>
    <w:p w14:paraId="3BDDC94E" w14:textId="46809060" w:rsidR="00C96AEC" w:rsidRDefault="00C96AEC" w:rsidP="006F3F77">
      <w:pPr>
        <w:tabs>
          <w:tab w:val="left" w:pos="288"/>
          <w:tab w:val="left" w:pos="450"/>
        </w:tabs>
        <w:ind w:left="1418" w:right="701"/>
        <w:jc w:val="both"/>
      </w:pPr>
    </w:p>
    <w:sectPr w:rsidR="00C96AEC" w:rsidSect="00CD4158">
      <w:headerReference w:type="default" r:id="rId7"/>
      <w:footerReference w:type="default" r:id="rId8"/>
      <w:pgSz w:w="11906" w:h="16838"/>
      <w:pgMar w:top="1440" w:right="1440" w:bottom="1418" w:left="1440" w:header="708" w:footer="9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9B0416" w14:textId="77777777" w:rsidR="00DC1C6F" w:rsidRDefault="00DC1C6F" w:rsidP="004D214B">
      <w:r>
        <w:separator/>
      </w:r>
    </w:p>
  </w:endnote>
  <w:endnote w:type="continuationSeparator" w:id="0">
    <w:p w14:paraId="59DD4680" w14:textId="77777777" w:rsidR="00DC1C6F" w:rsidRDefault="00DC1C6F" w:rsidP="004D2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Karbon-Semibold">
    <w:altName w:val="Calibri"/>
    <w:panose1 w:val="00000000000000000000"/>
    <w:charset w:val="00"/>
    <w:family w:val="swiss"/>
    <w:notTrueType/>
    <w:pitch w:val="default"/>
    <w:sig w:usb0="00000003" w:usb1="00000000" w:usb2="00000000" w:usb3="00000000" w:csb0="00000001" w:csb1="00000000"/>
  </w:font>
  <w:font w:name="Karbon-Regular">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319906" w14:textId="701E63D3" w:rsidR="004D214B" w:rsidRPr="00F8681D" w:rsidRDefault="00F8681D">
    <w:pPr>
      <w:pStyle w:val="Footer"/>
      <w:rPr>
        <w:sz w:val="16"/>
        <w:szCs w:val="16"/>
      </w:rPr>
    </w:pPr>
    <w:r>
      <w:rPr>
        <w:noProof/>
        <w:sz w:val="16"/>
        <w:szCs w:val="16"/>
      </w:rPr>
      <mc:AlternateContent>
        <mc:Choice Requires="wpg">
          <w:drawing>
            <wp:anchor distT="0" distB="0" distL="114300" distR="114300" simplePos="0" relativeHeight="251662336" behindDoc="0" locked="0" layoutInCell="1" allowOverlap="1" wp14:anchorId="58E8866B" wp14:editId="074FF968">
              <wp:simplePos x="0" y="0"/>
              <wp:positionH relativeFrom="column">
                <wp:posOffset>-838200</wp:posOffset>
              </wp:positionH>
              <wp:positionV relativeFrom="paragraph">
                <wp:posOffset>-182725</wp:posOffset>
              </wp:positionV>
              <wp:extent cx="726508" cy="1247619"/>
              <wp:effectExtent l="0" t="0" r="0" b="10160"/>
              <wp:wrapNone/>
              <wp:docPr id="2" name="Group 2"/>
              <wp:cNvGraphicFramePr/>
              <a:graphic xmlns:a="http://schemas.openxmlformats.org/drawingml/2006/main">
                <a:graphicData uri="http://schemas.microsoft.com/office/word/2010/wordprocessingGroup">
                  <wpg:wgp>
                    <wpg:cNvGrpSpPr/>
                    <wpg:grpSpPr>
                      <a:xfrm>
                        <a:off x="0" y="0"/>
                        <a:ext cx="726508" cy="1247619"/>
                        <a:chOff x="8535" y="-211271"/>
                        <a:chExt cx="896340" cy="1383578"/>
                      </a:xfrm>
                    </wpg:grpSpPr>
                    <wps:wsp>
                      <wps:cNvPr id="6" name="Rectangle: Rounded Corners 6"/>
                      <wps:cNvSpPr/>
                      <wps:spPr>
                        <a:xfrm>
                          <a:off x="114300" y="-95250"/>
                          <a:ext cx="790575" cy="1173480"/>
                        </a:xfrm>
                        <a:prstGeom prst="roundRect">
                          <a:avLst>
                            <a:gd name="adj" fmla="val 39887"/>
                          </a:avLst>
                        </a:prstGeom>
                        <a:solidFill>
                          <a:srgbClr val="AE0B87"/>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 name="Rectangle 1"/>
                      <wps:cNvSpPr/>
                      <wps:spPr>
                        <a:xfrm>
                          <a:off x="8535" y="-211271"/>
                          <a:ext cx="575829" cy="1383578"/>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008BE9DC" id="Group 2" o:spid="_x0000_s1026" style="position:absolute;margin-left:-66pt;margin-top:-14.4pt;width:57.2pt;height:98.25pt;z-index:251662336;mso-width-relative:margin;mso-height-relative:margin" coordorigin="85,-2112" coordsize="8963,13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">
              <v:roundrect id="Rectangle: Rounded Corners 6" o:spid="_x0000_s1027" style="position:absolute;left:1143;top:-952;width:7905;height:11734;visibility:visible;mso-wrap-style:square;v-text-anchor:middle" arcsize="2614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" fillcolor="#ae0b87" stroked="f" strokeweight="1pt">
                <v:stroke joinstyle="miter"/>
              </v:roundrect>
              <v:rect id="Rectangle 1" o:spid="_x0000_s1028" style="position:absolute;left:85;top:-2112;width:5758;height:138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" fillcolor="white [3212]" strokecolor="white [3212]" strokeweight="1pt"/>
            </v:group>
          </w:pict>
        </mc:Fallback>
      </mc:AlternateContent>
    </w:r>
    <w:r w:rsidR="004D214B" w:rsidRPr="00F8681D">
      <w:rPr>
        <w:sz w:val="16"/>
        <w:szCs w:val="16"/>
      </w:rPr>
      <w:t>CPE Group</w:t>
    </w:r>
  </w:p>
  <w:p w14:paraId="615F269D" w14:textId="6AAED465" w:rsidR="004D214B" w:rsidRPr="00F8681D" w:rsidRDefault="004D214B">
    <w:pPr>
      <w:pStyle w:val="Footer"/>
      <w:rPr>
        <w:sz w:val="16"/>
        <w:szCs w:val="16"/>
      </w:rPr>
    </w:pPr>
    <w:r w:rsidRPr="00F8681D">
      <w:rPr>
        <w:sz w:val="16"/>
        <w:szCs w:val="16"/>
      </w:rPr>
      <w:t>63 Lindsay Street</w:t>
    </w:r>
  </w:p>
  <w:p w14:paraId="6F358B43" w14:textId="3AFD361B" w:rsidR="004D214B" w:rsidRPr="00F8681D" w:rsidRDefault="004D214B">
    <w:pPr>
      <w:pStyle w:val="Footer"/>
      <w:rPr>
        <w:sz w:val="16"/>
        <w:szCs w:val="16"/>
      </w:rPr>
    </w:pPr>
    <w:r w:rsidRPr="00F8681D">
      <w:rPr>
        <w:sz w:val="16"/>
        <w:szCs w:val="16"/>
      </w:rPr>
      <w:t>Perth WA 6000</w:t>
    </w:r>
  </w:p>
  <w:p w14:paraId="1F118D77" w14:textId="7AFE8AA1" w:rsidR="004D214B" w:rsidRPr="00F8681D" w:rsidRDefault="004D214B">
    <w:pPr>
      <w:pStyle w:val="Footer"/>
      <w:rPr>
        <w:sz w:val="16"/>
        <w:szCs w:val="16"/>
      </w:rPr>
    </w:pPr>
    <w:r w:rsidRPr="00F8681D">
      <w:rPr>
        <w:sz w:val="16"/>
        <w:szCs w:val="16"/>
      </w:rPr>
      <w:t>Tel 1300 665 082        Fax 1300 365 980</w:t>
    </w:r>
  </w:p>
  <w:p w14:paraId="12194385" w14:textId="6E3FF0B3" w:rsidR="004D214B" w:rsidRPr="00F8681D" w:rsidRDefault="004D214B">
    <w:pPr>
      <w:pStyle w:val="Footer"/>
      <w:rPr>
        <w:sz w:val="16"/>
        <w:szCs w:val="16"/>
      </w:rPr>
    </w:pPr>
  </w:p>
  <w:p w14:paraId="2601E363" w14:textId="1D7BDAA8" w:rsidR="004D214B" w:rsidRPr="00F8681D" w:rsidRDefault="004D214B">
    <w:pPr>
      <w:pStyle w:val="Footer"/>
      <w:rPr>
        <w:sz w:val="16"/>
        <w:szCs w:val="16"/>
      </w:rPr>
    </w:pPr>
    <w:r w:rsidRPr="00F8681D">
      <w:rPr>
        <w:sz w:val="16"/>
        <w:szCs w:val="16"/>
      </w:rPr>
      <w:t>ABN CPE Link Pty Ltd – 22 137 641 555</w:t>
    </w:r>
    <w:r w:rsidRPr="00F8681D">
      <w:rPr>
        <w:sz w:val="16"/>
        <w:szCs w:val="16"/>
      </w:rPr>
      <w:tab/>
    </w:r>
    <w:r w:rsidRPr="00F8681D">
      <w:rPr>
        <w:sz w:val="16"/>
        <w:szCs w:val="16"/>
      </w:rPr>
      <w:tab/>
      <w:t>www.cpegroup.biz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F8DF18" w14:textId="77777777" w:rsidR="00DC1C6F" w:rsidRDefault="00DC1C6F" w:rsidP="004D214B">
      <w:r>
        <w:separator/>
      </w:r>
    </w:p>
  </w:footnote>
  <w:footnote w:type="continuationSeparator" w:id="0">
    <w:p w14:paraId="6F330EA5" w14:textId="77777777" w:rsidR="00DC1C6F" w:rsidRDefault="00DC1C6F" w:rsidP="004D21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FD7AB9" w14:textId="4B42CE93" w:rsidR="004D214B" w:rsidRDefault="004D214B">
    <w:pPr>
      <w:pStyle w:val="Header"/>
    </w:pPr>
    <w:r w:rsidRPr="00FD2840">
      <w:rPr>
        <w:noProof/>
        <w:lang w:eastAsia="en-AU"/>
      </w:rPr>
      <w:drawing>
        <wp:anchor distT="0" distB="0" distL="114300" distR="114300" simplePos="0" relativeHeight="251660288" behindDoc="1" locked="1" layoutInCell="1" allowOverlap="1" wp14:anchorId="5CFBCCBF" wp14:editId="3FE9C583">
          <wp:simplePos x="0" y="0"/>
          <wp:positionH relativeFrom="margin">
            <wp:align>center</wp:align>
          </wp:positionH>
          <wp:positionV relativeFrom="page">
            <wp:posOffset>287020</wp:posOffset>
          </wp:positionV>
          <wp:extent cx="1659255" cy="1365885"/>
          <wp:effectExtent l="0" t="0" r="0" b="5715"/>
          <wp:wrapTight wrapText="bothSides">
            <wp:wrapPolygon edited="0">
              <wp:start x="0" y="0"/>
              <wp:lineTo x="0" y="21389"/>
              <wp:lineTo x="21327" y="21389"/>
              <wp:lineTo x="21327"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PE_Logo_Caring For People.jpg"/>
                  <pic:cNvPicPr/>
                </pic:nvPicPr>
                <pic:blipFill>
                  <a:blip r:embed="rId1"/>
                  <a:stretch>
                    <a:fillRect/>
                  </a:stretch>
                </pic:blipFill>
                <pic:spPr>
                  <a:xfrm>
                    <a:off x="0" y="0"/>
                    <a:ext cx="1659255" cy="136588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C22C1E"/>
    <w:multiLevelType w:val="hybridMultilevel"/>
    <w:tmpl w:val="72DAAA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2D350257"/>
    <w:multiLevelType w:val="hybridMultilevel"/>
    <w:tmpl w:val="F306DC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63155850"/>
    <w:multiLevelType w:val="hybridMultilevel"/>
    <w:tmpl w:val="61EACAB4"/>
    <w:lvl w:ilvl="0" w:tplc="EFEE44EA">
      <w:start w:val="1"/>
      <w:numFmt w:val="decimal"/>
      <w:lvlText w:val="%1."/>
      <w:lvlJc w:val="left"/>
      <w:pPr>
        <w:ind w:left="1304" w:hanging="622"/>
      </w:pPr>
      <w:rPr>
        <w:rFonts w:ascii="Georgia" w:eastAsia="Georgia" w:hAnsi="Georgia" w:cs="Georgia" w:hint="default"/>
        <w:b/>
        <w:bCs/>
        <w:color w:val="00AE9D"/>
        <w:spacing w:val="0"/>
        <w:w w:val="100"/>
        <w:sz w:val="32"/>
        <w:szCs w:val="32"/>
      </w:rPr>
    </w:lvl>
    <w:lvl w:ilvl="1" w:tplc="2BF4956A">
      <w:numFmt w:val="bullet"/>
      <w:lvlText w:val="•"/>
      <w:lvlJc w:val="left"/>
      <w:pPr>
        <w:ind w:left="1643" w:hanging="340"/>
      </w:pPr>
      <w:rPr>
        <w:rFonts w:ascii="Arial Narrow" w:eastAsia="Arial Narrow" w:hAnsi="Arial Narrow" w:cs="Arial Narrow" w:hint="default"/>
        <w:b/>
        <w:bCs/>
        <w:color w:val="231F20"/>
        <w:w w:val="115"/>
        <w:sz w:val="20"/>
        <w:szCs w:val="20"/>
      </w:rPr>
    </w:lvl>
    <w:lvl w:ilvl="2" w:tplc="A2869FDA">
      <w:numFmt w:val="bullet"/>
      <w:lvlText w:val="•"/>
      <w:lvlJc w:val="left"/>
      <w:pPr>
        <w:ind w:left="2780" w:hanging="340"/>
      </w:pPr>
    </w:lvl>
    <w:lvl w:ilvl="3" w:tplc="ED6AA3D2">
      <w:numFmt w:val="bullet"/>
      <w:lvlText w:val="•"/>
      <w:lvlJc w:val="left"/>
      <w:pPr>
        <w:ind w:left="3921" w:hanging="340"/>
      </w:pPr>
    </w:lvl>
    <w:lvl w:ilvl="4" w:tplc="1B5ACA8C">
      <w:numFmt w:val="bullet"/>
      <w:lvlText w:val="•"/>
      <w:lvlJc w:val="left"/>
      <w:pPr>
        <w:ind w:left="5061" w:hanging="340"/>
      </w:pPr>
    </w:lvl>
    <w:lvl w:ilvl="5" w:tplc="081427B6">
      <w:numFmt w:val="bullet"/>
      <w:lvlText w:val="•"/>
      <w:lvlJc w:val="left"/>
      <w:pPr>
        <w:ind w:left="6202" w:hanging="340"/>
      </w:pPr>
    </w:lvl>
    <w:lvl w:ilvl="6" w:tplc="DF8CA740">
      <w:numFmt w:val="bullet"/>
      <w:lvlText w:val="•"/>
      <w:lvlJc w:val="left"/>
      <w:pPr>
        <w:ind w:left="7343" w:hanging="340"/>
      </w:pPr>
    </w:lvl>
    <w:lvl w:ilvl="7" w:tplc="CC3483BA">
      <w:numFmt w:val="bullet"/>
      <w:lvlText w:val="•"/>
      <w:lvlJc w:val="left"/>
      <w:pPr>
        <w:ind w:left="8483" w:hanging="340"/>
      </w:pPr>
    </w:lvl>
    <w:lvl w:ilvl="8" w:tplc="0846B584">
      <w:numFmt w:val="bullet"/>
      <w:lvlText w:val="•"/>
      <w:lvlJc w:val="left"/>
      <w:pPr>
        <w:ind w:left="9624" w:hanging="340"/>
      </w:pPr>
    </w:lvl>
  </w:abstractNum>
  <w:abstractNum w:abstractNumId="3" w15:restartNumberingAfterBreak="0">
    <w:nsid w:val="65A2365D"/>
    <w:multiLevelType w:val="hybridMultilevel"/>
    <w:tmpl w:val="72F6CC5C"/>
    <w:lvl w:ilvl="0" w:tplc="0C090001">
      <w:start w:val="1"/>
      <w:numFmt w:val="bullet"/>
      <w:lvlText w:val=""/>
      <w:lvlJc w:val="left"/>
      <w:pPr>
        <w:ind w:left="2138" w:hanging="360"/>
      </w:pPr>
      <w:rPr>
        <w:rFonts w:ascii="Symbol" w:hAnsi="Symbol" w:hint="default"/>
      </w:rPr>
    </w:lvl>
    <w:lvl w:ilvl="1" w:tplc="0C090003" w:tentative="1">
      <w:start w:val="1"/>
      <w:numFmt w:val="bullet"/>
      <w:lvlText w:val="o"/>
      <w:lvlJc w:val="left"/>
      <w:pPr>
        <w:ind w:left="2858" w:hanging="360"/>
      </w:pPr>
      <w:rPr>
        <w:rFonts w:ascii="Courier New" w:hAnsi="Courier New" w:cs="Courier New" w:hint="default"/>
      </w:rPr>
    </w:lvl>
    <w:lvl w:ilvl="2" w:tplc="0C090005" w:tentative="1">
      <w:start w:val="1"/>
      <w:numFmt w:val="bullet"/>
      <w:lvlText w:val=""/>
      <w:lvlJc w:val="left"/>
      <w:pPr>
        <w:ind w:left="3578" w:hanging="360"/>
      </w:pPr>
      <w:rPr>
        <w:rFonts w:ascii="Wingdings" w:hAnsi="Wingdings" w:hint="default"/>
      </w:rPr>
    </w:lvl>
    <w:lvl w:ilvl="3" w:tplc="0C090001" w:tentative="1">
      <w:start w:val="1"/>
      <w:numFmt w:val="bullet"/>
      <w:lvlText w:val=""/>
      <w:lvlJc w:val="left"/>
      <w:pPr>
        <w:ind w:left="4298" w:hanging="360"/>
      </w:pPr>
      <w:rPr>
        <w:rFonts w:ascii="Symbol" w:hAnsi="Symbol" w:hint="default"/>
      </w:rPr>
    </w:lvl>
    <w:lvl w:ilvl="4" w:tplc="0C090003" w:tentative="1">
      <w:start w:val="1"/>
      <w:numFmt w:val="bullet"/>
      <w:lvlText w:val="o"/>
      <w:lvlJc w:val="left"/>
      <w:pPr>
        <w:ind w:left="5018" w:hanging="360"/>
      </w:pPr>
      <w:rPr>
        <w:rFonts w:ascii="Courier New" w:hAnsi="Courier New" w:cs="Courier New" w:hint="default"/>
      </w:rPr>
    </w:lvl>
    <w:lvl w:ilvl="5" w:tplc="0C090005" w:tentative="1">
      <w:start w:val="1"/>
      <w:numFmt w:val="bullet"/>
      <w:lvlText w:val=""/>
      <w:lvlJc w:val="left"/>
      <w:pPr>
        <w:ind w:left="5738" w:hanging="360"/>
      </w:pPr>
      <w:rPr>
        <w:rFonts w:ascii="Wingdings" w:hAnsi="Wingdings" w:hint="default"/>
      </w:rPr>
    </w:lvl>
    <w:lvl w:ilvl="6" w:tplc="0C090001" w:tentative="1">
      <w:start w:val="1"/>
      <w:numFmt w:val="bullet"/>
      <w:lvlText w:val=""/>
      <w:lvlJc w:val="left"/>
      <w:pPr>
        <w:ind w:left="6458" w:hanging="360"/>
      </w:pPr>
      <w:rPr>
        <w:rFonts w:ascii="Symbol" w:hAnsi="Symbol" w:hint="default"/>
      </w:rPr>
    </w:lvl>
    <w:lvl w:ilvl="7" w:tplc="0C090003" w:tentative="1">
      <w:start w:val="1"/>
      <w:numFmt w:val="bullet"/>
      <w:lvlText w:val="o"/>
      <w:lvlJc w:val="left"/>
      <w:pPr>
        <w:ind w:left="7178" w:hanging="360"/>
      </w:pPr>
      <w:rPr>
        <w:rFonts w:ascii="Courier New" w:hAnsi="Courier New" w:cs="Courier New" w:hint="default"/>
      </w:rPr>
    </w:lvl>
    <w:lvl w:ilvl="8" w:tplc="0C090005" w:tentative="1">
      <w:start w:val="1"/>
      <w:numFmt w:val="bullet"/>
      <w:lvlText w:val=""/>
      <w:lvlJc w:val="left"/>
      <w:pPr>
        <w:ind w:left="7898" w:hanging="360"/>
      </w:pPr>
      <w:rPr>
        <w:rFonts w:ascii="Wingdings" w:hAnsi="Wingdings" w:hint="default"/>
      </w:rPr>
    </w:lvl>
  </w:abstractNum>
  <w:abstractNum w:abstractNumId="4" w15:restartNumberingAfterBreak="0">
    <w:nsid w:val="66627791"/>
    <w:multiLevelType w:val="multilevel"/>
    <w:tmpl w:val="A8C8904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6B085136"/>
    <w:multiLevelType w:val="multilevel"/>
    <w:tmpl w:val="7624D2C2"/>
    <w:lvl w:ilvl="0">
      <w:start w:val="1"/>
      <w:numFmt w:val="decimal"/>
      <w:lvlText w:val="%1.0"/>
      <w:lvlJc w:val="left"/>
      <w:pPr>
        <w:ind w:left="2280" w:hanging="720"/>
      </w:pPr>
      <w:rPr>
        <w:rFonts w:hint="default"/>
      </w:rPr>
    </w:lvl>
    <w:lvl w:ilvl="1">
      <w:start w:val="1"/>
      <w:numFmt w:val="decimal"/>
      <w:lvlText w:val="%1.%2"/>
      <w:lvlJc w:val="left"/>
      <w:pPr>
        <w:ind w:left="3000" w:hanging="720"/>
      </w:pPr>
      <w:rPr>
        <w:rFonts w:hint="default"/>
      </w:rPr>
    </w:lvl>
    <w:lvl w:ilvl="2">
      <w:start w:val="1"/>
      <w:numFmt w:val="decimal"/>
      <w:lvlText w:val="%1.%2.%3"/>
      <w:lvlJc w:val="left"/>
      <w:pPr>
        <w:ind w:left="3720" w:hanging="720"/>
      </w:pPr>
      <w:rPr>
        <w:rFonts w:hint="default"/>
      </w:rPr>
    </w:lvl>
    <w:lvl w:ilvl="3">
      <w:start w:val="1"/>
      <w:numFmt w:val="decimal"/>
      <w:lvlText w:val="%1.%2.%3.%4"/>
      <w:lvlJc w:val="left"/>
      <w:pPr>
        <w:ind w:left="4800" w:hanging="1080"/>
      </w:pPr>
      <w:rPr>
        <w:rFonts w:hint="default"/>
      </w:rPr>
    </w:lvl>
    <w:lvl w:ilvl="4">
      <w:start w:val="1"/>
      <w:numFmt w:val="decimal"/>
      <w:lvlText w:val="%1.%2.%3.%4.%5"/>
      <w:lvlJc w:val="left"/>
      <w:pPr>
        <w:ind w:left="5520" w:hanging="1080"/>
      </w:pPr>
      <w:rPr>
        <w:rFonts w:hint="default"/>
      </w:rPr>
    </w:lvl>
    <w:lvl w:ilvl="5">
      <w:start w:val="1"/>
      <w:numFmt w:val="decimal"/>
      <w:lvlText w:val="%1.%2.%3.%4.%5.%6"/>
      <w:lvlJc w:val="left"/>
      <w:pPr>
        <w:ind w:left="6600" w:hanging="1440"/>
      </w:pPr>
      <w:rPr>
        <w:rFonts w:hint="default"/>
      </w:rPr>
    </w:lvl>
    <w:lvl w:ilvl="6">
      <w:start w:val="1"/>
      <w:numFmt w:val="decimal"/>
      <w:lvlText w:val="%1.%2.%3.%4.%5.%6.%7"/>
      <w:lvlJc w:val="left"/>
      <w:pPr>
        <w:ind w:left="7320" w:hanging="1440"/>
      </w:pPr>
      <w:rPr>
        <w:rFonts w:hint="default"/>
      </w:rPr>
    </w:lvl>
    <w:lvl w:ilvl="7">
      <w:start w:val="1"/>
      <w:numFmt w:val="decimal"/>
      <w:lvlText w:val="%1.%2.%3.%4.%5.%6.%7.%8"/>
      <w:lvlJc w:val="left"/>
      <w:pPr>
        <w:ind w:left="8400" w:hanging="1800"/>
      </w:pPr>
      <w:rPr>
        <w:rFonts w:hint="default"/>
      </w:rPr>
    </w:lvl>
    <w:lvl w:ilvl="8">
      <w:start w:val="1"/>
      <w:numFmt w:val="decimal"/>
      <w:lvlText w:val="%1.%2.%3.%4.%5.%6.%7.%8.%9"/>
      <w:lvlJc w:val="left"/>
      <w:pPr>
        <w:ind w:left="9120" w:hanging="1800"/>
      </w:pPr>
      <w:rPr>
        <w:rFonts w:hint="default"/>
      </w:rPr>
    </w:lvl>
  </w:abstractNum>
  <w:abstractNum w:abstractNumId="6" w15:restartNumberingAfterBreak="0">
    <w:nsid w:val="7E124AEF"/>
    <w:multiLevelType w:val="hybridMultilevel"/>
    <w:tmpl w:val="C0E0CB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6"/>
  </w:num>
  <w:num w:numId="2">
    <w:abstractNumId w:val="6"/>
  </w:num>
  <w:num w:numId="3">
    <w:abstractNumId w:val="1"/>
  </w:num>
  <w:num w:numId="4">
    <w:abstractNumId w:val="5"/>
  </w:num>
  <w:num w:numId="5">
    <w:abstractNumId w:val="3"/>
  </w:num>
  <w:num w:numId="6">
    <w:abstractNumId w:val="2"/>
    <w:lvlOverride w:ilvl="0">
      <w:startOverride w:val="1"/>
    </w:lvlOverride>
    <w:lvlOverride w:ilvl="1"/>
    <w:lvlOverride w:ilvl="2"/>
    <w:lvlOverride w:ilvl="3"/>
    <w:lvlOverride w:ilvl="4"/>
    <w:lvlOverride w:ilvl="5"/>
    <w:lvlOverride w:ilvl="6"/>
    <w:lvlOverride w:ilvl="7"/>
    <w:lvlOverride w:ilvl="8"/>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14B"/>
    <w:rsid w:val="00017058"/>
    <w:rsid w:val="00037E18"/>
    <w:rsid w:val="000577E7"/>
    <w:rsid w:val="000E3AEE"/>
    <w:rsid w:val="0016552A"/>
    <w:rsid w:val="001724DF"/>
    <w:rsid w:val="0017564A"/>
    <w:rsid w:val="001C51FC"/>
    <w:rsid w:val="001D2D89"/>
    <w:rsid w:val="001E551A"/>
    <w:rsid w:val="002316A1"/>
    <w:rsid w:val="00261634"/>
    <w:rsid w:val="002D4EE8"/>
    <w:rsid w:val="002F2668"/>
    <w:rsid w:val="003100B2"/>
    <w:rsid w:val="00350965"/>
    <w:rsid w:val="00362FD6"/>
    <w:rsid w:val="0038648F"/>
    <w:rsid w:val="00393615"/>
    <w:rsid w:val="003D14EE"/>
    <w:rsid w:val="0042011C"/>
    <w:rsid w:val="0043022F"/>
    <w:rsid w:val="004D214B"/>
    <w:rsid w:val="005A5F7F"/>
    <w:rsid w:val="005B5494"/>
    <w:rsid w:val="005D0BDD"/>
    <w:rsid w:val="00694DFB"/>
    <w:rsid w:val="006A707C"/>
    <w:rsid w:val="006D02A5"/>
    <w:rsid w:val="006F3F77"/>
    <w:rsid w:val="00713882"/>
    <w:rsid w:val="00721E29"/>
    <w:rsid w:val="007E61D9"/>
    <w:rsid w:val="0081627B"/>
    <w:rsid w:val="00827128"/>
    <w:rsid w:val="00843775"/>
    <w:rsid w:val="008568F2"/>
    <w:rsid w:val="008838B5"/>
    <w:rsid w:val="00893E4D"/>
    <w:rsid w:val="008B4E9C"/>
    <w:rsid w:val="0092223C"/>
    <w:rsid w:val="00941E17"/>
    <w:rsid w:val="0094601B"/>
    <w:rsid w:val="009A19F5"/>
    <w:rsid w:val="009E6A0A"/>
    <w:rsid w:val="009F3504"/>
    <w:rsid w:val="00A37695"/>
    <w:rsid w:val="00A97C6A"/>
    <w:rsid w:val="00AC77F4"/>
    <w:rsid w:val="00B02316"/>
    <w:rsid w:val="00B26971"/>
    <w:rsid w:val="00B57D5A"/>
    <w:rsid w:val="00B72A8B"/>
    <w:rsid w:val="00BD37D8"/>
    <w:rsid w:val="00BE25A9"/>
    <w:rsid w:val="00BE649D"/>
    <w:rsid w:val="00BF0A94"/>
    <w:rsid w:val="00C733AB"/>
    <w:rsid w:val="00C96723"/>
    <w:rsid w:val="00C96AEC"/>
    <w:rsid w:val="00CC1240"/>
    <w:rsid w:val="00CC65A7"/>
    <w:rsid w:val="00CD1113"/>
    <w:rsid w:val="00CD4158"/>
    <w:rsid w:val="00CF49BA"/>
    <w:rsid w:val="00D10CF2"/>
    <w:rsid w:val="00D31C53"/>
    <w:rsid w:val="00D45827"/>
    <w:rsid w:val="00DA1F35"/>
    <w:rsid w:val="00DC1C6F"/>
    <w:rsid w:val="00E03E16"/>
    <w:rsid w:val="00E07E76"/>
    <w:rsid w:val="00EA688A"/>
    <w:rsid w:val="00EC66C8"/>
    <w:rsid w:val="00EE2A4E"/>
    <w:rsid w:val="00EF0760"/>
    <w:rsid w:val="00F6114A"/>
    <w:rsid w:val="00F8681D"/>
    <w:rsid w:val="00F97D15"/>
    <w:rsid w:val="00FA2A3A"/>
    <w:rsid w:val="00FF45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22ACDC"/>
  <w15:chartTrackingRefBased/>
  <w15:docId w15:val="{74913675-31FE-4E8F-9C1E-D05CDA729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37D8"/>
    <w:pPr>
      <w:spacing w:after="0" w:line="240" w:lineRule="auto"/>
    </w:pPr>
    <w:rPr>
      <w:rFonts w:ascii="Calibri" w:hAnsi="Calibri" w:cs="Calibri"/>
    </w:rPr>
  </w:style>
  <w:style w:type="paragraph" w:styleId="Heading2">
    <w:name w:val="heading 2"/>
    <w:basedOn w:val="Normal"/>
    <w:next w:val="Normal"/>
    <w:link w:val="Heading2Char"/>
    <w:qFormat/>
    <w:rsid w:val="006F3F77"/>
    <w:pPr>
      <w:keepNext/>
      <w:tabs>
        <w:tab w:val="left" w:pos="288"/>
      </w:tabs>
      <w:outlineLvl w:val="1"/>
    </w:pPr>
    <w:rPr>
      <w:rFonts w:ascii="Times New Roman" w:eastAsia="Times New Roman" w:hAnsi="Times New Roman" w:cs="Times New Roman"/>
      <w:b/>
      <w:sz w:val="24"/>
      <w:szCs w:val="20"/>
      <w:u w:val="single"/>
      <w:lang w:val="en-US"/>
    </w:rPr>
  </w:style>
  <w:style w:type="paragraph" w:styleId="Heading5">
    <w:name w:val="heading 5"/>
    <w:basedOn w:val="Normal"/>
    <w:next w:val="Normal"/>
    <w:link w:val="Heading5Char"/>
    <w:qFormat/>
    <w:rsid w:val="006F3F77"/>
    <w:pPr>
      <w:keepNext/>
      <w:tabs>
        <w:tab w:val="left" w:pos="288"/>
        <w:tab w:val="left" w:pos="450"/>
      </w:tabs>
      <w:outlineLvl w:val="4"/>
    </w:pPr>
    <w:rPr>
      <w:rFonts w:ascii="CG Times (WN)" w:eastAsia="Times New Roman" w:hAnsi="CG Times (WN)" w:cs="Times New Roman"/>
      <w:b/>
      <w:sz w:val="20"/>
      <w:szCs w:val="20"/>
      <w:u w:val="single"/>
      <w:lang w:val="en-US"/>
    </w:rPr>
  </w:style>
  <w:style w:type="paragraph" w:styleId="Heading6">
    <w:name w:val="heading 6"/>
    <w:basedOn w:val="Normal"/>
    <w:next w:val="Normal"/>
    <w:link w:val="Heading6Char"/>
    <w:qFormat/>
    <w:rsid w:val="006F3F77"/>
    <w:pPr>
      <w:keepNext/>
      <w:tabs>
        <w:tab w:val="left" w:pos="288"/>
        <w:tab w:val="left" w:pos="450"/>
      </w:tabs>
      <w:jc w:val="center"/>
      <w:outlineLvl w:val="5"/>
    </w:pPr>
    <w:rPr>
      <w:rFonts w:ascii="CG Times (WN)" w:eastAsia="Times New Roman" w:hAnsi="CG Times (WN)" w:cs="Times New Roman"/>
      <w:b/>
      <w:sz w:val="20"/>
      <w:szCs w:val="20"/>
      <w:lang w:val="en-US"/>
    </w:rPr>
  </w:style>
  <w:style w:type="paragraph" w:styleId="Heading8">
    <w:name w:val="heading 8"/>
    <w:basedOn w:val="Normal"/>
    <w:next w:val="Normal"/>
    <w:link w:val="Heading8Char"/>
    <w:qFormat/>
    <w:rsid w:val="006F3F77"/>
    <w:pPr>
      <w:keepNext/>
      <w:tabs>
        <w:tab w:val="left" w:pos="288"/>
      </w:tabs>
      <w:outlineLvl w:val="7"/>
    </w:pPr>
    <w:rPr>
      <w:rFonts w:ascii="Arial" w:eastAsia="Times New Roman" w:hAnsi="Arial" w:cs="Times New Roman"/>
      <w:b/>
      <w:szCs w:val="20"/>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D214B"/>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rsid w:val="004D214B"/>
  </w:style>
  <w:style w:type="paragraph" w:styleId="Footer">
    <w:name w:val="footer"/>
    <w:basedOn w:val="Normal"/>
    <w:link w:val="FooterChar"/>
    <w:uiPriority w:val="99"/>
    <w:unhideWhenUsed/>
    <w:rsid w:val="004D214B"/>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4D214B"/>
  </w:style>
  <w:style w:type="character" w:styleId="Hyperlink">
    <w:name w:val="Hyperlink"/>
    <w:basedOn w:val="DefaultParagraphFont"/>
    <w:uiPriority w:val="99"/>
    <w:semiHidden/>
    <w:unhideWhenUsed/>
    <w:rsid w:val="00B57D5A"/>
    <w:rPr>
      <w:color w:val="0563C1"/>
      <w:u w:val="single"/>
    </w:rPr>
  </w:style>
  <w:style w:type="paragraph" w:styleId="ListParagraph">
    <w:name w:val="List Paragraph"/>
    <w:basedOn w:val="Normal"/>
    <w:uiPriority w:val="34"/>
    <w:qFormat/>
    <w:rsid w:val="00EA688A"/>
    <w:pPr>
      <w:ind w:left="720"/>
    </w:pPr>
  </w:style>
  <w:style w:type="character" w:customStyle="1" w:styleId="Heading2Char">
    <w:name w:val="Heading 2 Char"/>
    <w:basedOn w:val="DefaultParagraphFont"/>
    <w:link w:val="Heading2"/>
    <w:rsid w:val="006F3F77"/>
    <w:rPr>
      <w:rFonts w:ascii="Times New Roman" w:eastAsia="Times New Roman" w:hAnsi="Times New Roman" w:cs="Times New Roman"/>
      <w:b/>
      <w:sz w:val="24"/>
      <w:szCs w:val="20"/>
      <w:u w:val="single"/>
      <w:lang w:val="en-US"/>
    </w:rPr>
  </w:style>
  <w:style w:type="character" w:customStyle="1" w:styleId="Heading5Char">
    <w:name w:val="Heading 5 Char"/>
    <w:basedOn w:val="DefaultParagraphFont"/>
    <w:link w:val="Heading5"/>
    <w:rsid w:val="006F3F77"/>
    <w:rPr>
      <w:rFonts w:ascii="CG Times (WN)" w:eastAsia="Times New Roman" w:hAnsi="CG Times (WN)" w:cs="Times New Roman"/>
      <w:b/>
      <w:sz w:val="20"/>
      <w:szCs w:val="20"/>
      <w:u w:val="single"/>
      <w:lang w:val="en-US"/>
    </w:rPr>
  </w:style>
  <w:style w:type="character" w:customStyle="1" w:styleId="Heading6Char">
    <w:name w:val="Heading 6 Char"/>
    <w:basedOn w:val="DefaultParagraphFont"/>
    <w:link w:val="Heading6"/>
    <w:rsid w:val="006F3F77"/>
    <w:rPr>
      <w:rFonts w:ascii="CG Times (WN)" w:eastAsia="Times New Roman" w:hAnsi="CG Times (WN)" w:cs="Times New Roman"/>
      <w:b/>
      <w:sz w:val="20"/>
      <w:szCs w:val="20"/>
      <w:lang w:val="en-US"/>
    </w:rPr>
  </w:style>
  <w:style w:type="character" w:customStyle="1" w:styleId="Heading8Char">
    <w:name w:val="Heading 8 Char"/>
    <w:basedOn w:val="DefaultParagraphFont"/>
    <w:link w:val="Heading8"/>
    <w:rsid w:val="006F3F77"/>
    <w:rPr>
      <w:rFonts w:ascii="Arial" w:eastAsia="Times New Roman" w:hAnsi="Arial" w:cs="Times New Roman"/>
      <w:b/>
      <w:szCs w:val="20"/>
      <w:u w:val="single"/>
      <w:lang w:val="en-US"/>
    </w:rPr>
  </w:style>
  <w:style w:type="paragraph" w:styleId="NoSpacing">
    <w:name w:val="No Spacing"/>
    <w:uiPriority w:val="1"/>
    <w:qFormat/>
    <w:rsid w:val="006F3F77"/>
    <w:pPr>
      <w:spacing w:after="0" w:line="240" w:lineRule="auto"/>
    </w:pPr>
    <w:rPr>
      <w:rFonts w:ascii="Cambria" w:eastAsia="Times New Roman"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6800033">
      <w:bodyDiv w:val="1"/>
      <w:marLeft w:val="0"/>
      <w:marRight w:val="0"/>
      <w:marTop w:val="0"/>
      <w:marBottom w:val="0"/>
      <w:divBdr>
        <w:top w:val="none" w:sz="0" w:space="0" w:color="auto"/>
        <w:left w:val="none" w:sz="0" w:space="0" w:color="auto"/>
        <w:bottom w:val="none" w:sz="0" w:space="0" w:color="auto"/>
        <w:right w:val="none" w:sz="0" w:space="0" w:color="auto"/>
      </w:divBdr>
    </w:div>
    <w:div w:id="1232931088">
      <w:bodyDiv w:val="1"/>
      <w:marLeft w:val="0"/>
      <w:marRight w:val="0"/>
      <w:marTop w:val="0"/>
      <w:marBottom w:val="0"/>
      <w:divBdr>
        <w:top w:val="none" w:sz="0" w:space="0" w:color="auto"/>
        <w:left w:val="none" w:sz="0" w:space="0" w:color="auto"/>
        <w:bottom w:val="none" w:sz="0" w:space="0" w:color="auto"/>
        <w:right w:val="none" w:sz="0" w:space="0" w:color="auto"/>
      </w:divBdr>
    </w:div>
    <w:div w:id="1326711339">
      <w:bodyDiv w:val="1"/>
      <w:marLeft w:val="0"/>
      <w:marRight w:val="0"/>
      <w:marTop w:val="0"/>
      <w:marBottom w:val="0"/>
      <w:divBdr>
        <w:top w:val="none" w:sz="0" w:space="0" w:color="auto"/>
        <w:left w:val="none" w:sz="0" w:space="0" w:color="auto"/>
        <w:bottom w:val="none" w:sz="0" w:space="0" w:color="auto"/>
        <w:right w:val="none" w:sz="0" w:space="0" w:color="auto"/>
      </w:divBdr>
    </w:div>
    <w:div w:id="1985547819">
      <w:bodyDiv w:val="1"/>
      <w:marLeft w:val="0"/>
      <w:marRight w:val="0"/>
      <w:marTop w:val="0"/>
      <w:marBottom w:val="0"/>
      <w:divBdr>
        <w:top w:val="none" w:sz="0" w:space="0" w:color="auto"/>
        <w:left w:val="none" w:sz="0" w:space="0" w:color="auto"/>
        <w:bottom w:val="none" w:sz="0" w:space="0" w:color="auto"/>
        <w:right w:val="none" w:sz="0" w:space="0" w:color="auto"/>
      </w:divBdr>
    </w:div>
    <w:div w:id="214645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2</Pages>
  <Words>529</Words>
  <Characters>3018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Liu</dc:creator>
  <cp:keywords/>
  <dc:description/>
  <cp:lastModifiedBy>Owner</cp:lastModifiedBy>
  <cp:revision>6</cp:revision>
  <cp:lastPrinted>2022-04-14T03:19:00Z</cp:lastPrinted>
  <dcterms:created xsi:type="dcterms:W3CDTF">2022-07-18T11:07:00Z</dcterms:created>
  <dcterms:modified xsi:type="dcterms:W3CDTF">2022-07-19T05:43:00Z</dcterms:modified>
</cp:coreProperties>
</file>